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0000FF"/>
        <w:ind w:right="-56" w:hanging="0"/>
        <w:jc w:val="center"/>
        <w:rPr>
          <w:rFonts w:ascii="Freestyle Script" w:hAnsi="Freestyle Script" w:cs="Tahoma"/>
          <w:color w:val="FFFFFF"/>
          <w:sz w:val="44"/>
          <w:szCs w:val="44"/>
        </w:rPr>
      </w:pPr>
      <w:r>
        <w:rPr>
          <w:rFonts w:cs="Tahoma" w:ascii="Freestyle Script" w:hAnsi="Freestyle Script"/>
          <w:color w:val="FFFFFF"/>
          <w:sz w:val="96"/>
          <w:szCs w:val="96"/>
        </w:rPr>
        <w:t xml:space="preserve">Rue de l’Avenir – compte rendu </w:t>
      </w:r>
    </w:p>
    <w:p>
      <w:pPr>
        <w:pStyle w:val="Normal"/>
        <w:shd w:val="clear" w:color="auto" w:fill="92D050"/>
        <w:ind w:right="-56" w:hanging="0"/>
        <w:jc w:val="center"/>
        <w:rPr>
          <w:rFonts w:ascii="Comic Sans MS" w:hAnsi="Comic Sans MS" w:cs="Tahoma"/>
          <w:b/>
          <w:b/>
          <w:color w:val="2E74B5" w:themeColor="accent1" w:themeShade="bf"/>
          <w:sz w:val="20"/>
          <w:szCs w:val="20"/>
        </w:rPr>
      </w:pPr>
      <w:r>
        <w:rPr>
          <w:rFonts w:cs="Tahoma" w:ascii="Comic Sans MS" w:hAnsi="Comic Sans MS"/>
          <w:b/>
          <w:color w:val="0070C0"/>
          <w:sz w:val="48"/>
          <w:szCs w:val="48"/>
        </w:rPr>
        <w:t>Assemblée Générale 2019</w:t>
      </w:r>
    </w:p>
    <w:p>
      <w:pPr>
        <w:pStyle w:val="Normal"/>
        <w:ind w:firstLine="708"/>
        <w:jc w:val="center"/>
        <w:rPr>
          <w:rFonts w:ascii="Comic Sans MS" w:hAnsi="Comic Sans MS" w:eastAsia="Calibri" w:cs="Tahoma" w:eastAsiaTheme="minorHAnsi"/>
          <w:b/>
          <w:b/>
          <w:bCs/>
          <w:sz w:val="18"/>
          <w:szCs w:val="18"/>
          <w:lang w:eastAsia="en-US"/>
        </w:rPr>
      </w:pPr>
      <w:r>
        <w:rPr>
          <w:rFonts w:eastAsia="Calibri" w:cs="Tahoma" w:ascii="Comic Sans MS" w:hAnsi="Comic Sans MS" w:eastAsiaTheme="minorHAnsi"/>
          <w:b/>
          <w:bCs/>
          <w:sz w:val="18"/>
          <w:szCs w:val="18"/>
          <w:lang w:eastAsia="en-US"/>
        </w:rPr>
        <w:t xml:space="preserve"> </w:t>
      </w:r>
    </w:p>
    <w:p>
      <w:pPr>
        <w:pStyle w:val="Normal"/>
        <w:ind w:firstLine="708"/>
        <w:jc w:val="center"/>
        <w:rPr>
          <w:rFonts w:ascii="Comic Sans MS" w:hAnsi="Comic Sans MS" w:cs="Tahoma"/>
          <w:b/>
          <w:b/>
          <w:color w:val="FF0000"/>
          <w:sz w:val="40"/>
          <w:szCs w:val="40"/>
        </w:rPr>
      </w:pPr>
      <w:r>
        <w:rPr>
          <w:rFonts w:cs="Tahoma" w:ascii="Comic Sans MS" w:hAnsi="Comic Sans MS"/>
          <w:b/>
          <w:color w:val="FF0000"/>
          <w:sz w:val="40"/>
          <w:szCs w:val="40"/>
          <w:bdr w:val="single" w:sz="18" w:space="0" w:color="FF0000" w:shadow="1"/>
        </w:rPr>
        <w:t>Samedi 16 mars 2019 de 10h</w:t>
      </w:r>
      <w:r>
        <w:rPr>
          <w:rFonts w:cs="Tahoma" w:ascii="Comic Sans MS" w:hAnsi="Comic Sans MS"/>
          <w:b/>
          <w:color w:val="C45911" w:themeColor="accent2" w:themeShade="bf"/>
          <w:sz w:val="40"/>
          <w:szCs w:val="40"/>
          <w:bdr w:val="single" w:sz="18" w:space="0" w:color="FF0000" w:shadow="1"/>
        </w:rPr>
        <w:t xml:space="preserve"> </w:t>
      </w:r>
      <w:r>
        <w:rPr>
          <w:rFonts w:cs="Tahoma" w:ascii="Comic Sans MS" w:hAnsi="Comic Sans MS"/>
          <w:b/>
          <w:color w:val="FF0000"/>
          <w:sz w:val="40"/>
          <w:szCs w:val="40"/>
          <w:bdr w:val="single" w:sz="18" w:space="0" w:color="FF0000" w:shadow="1"/>
        </w:rPr>
        <w:t>à 15h</w:t>
        <w:tab/>
      </w:r>
    </w:p>
    <w:p>
      <w:pPr>
        <w:pStyle w:val="Normal"/>
        <w:ind w:firstLine="708"/>
        <w:rPr>
          <w:rFonts w:ascii="Comic Sans MS" w:hAnsi="Comic Sans MS" w:cs="Tahoma"/>
          <w:b/>
          <w:b/>
          <w:color w:val="FF0000"/>
          <w:sz w:val="16"/>
          <w:szCs w:val="16"/>
          <w:bdr w:val="single" w:sz="12" w:space="0" w:color="FF0000"/>
        </w:rPr>
      </w:pPr>
      <w:r>
        <w:rPr>
          <w:rFonts w:cs="Tahoma" w:ascii="Comic Sans MS" w:hAnsi="Comic Sans MS"/>
          <w:b/>
          <w:color w:val="FF0000"/>
          <w:sz w:val="16"/>
          <w:szCs w:val="16"/>
          <w:bdr w:val="single" w:sz="12" w:space="0" w:color="FF0000" w:shadow="1"/>
        </w:rPr>
      </w:r>
    </w:p>
    <w:p>
      <w:pPr>
        <w:pStyle w:val="Default"/>
        <w:rPr>
          <w:rFonts w:ascii="Comic Sans MS" w:hAnsi="Comic Sans MS" w:cs="Tahoma"/>
          <w:b/>
          <w:b/>
          <w:bCs/>
          <w:color w:val="1F4E79" w:themeColor="accent1" w:themeShade="80"/>
          <w:sz w:val="28"/>
          <w:szCs w:val="28"/>
        </w:rPr>
      </w:pPr>
      <w:r>
        <w:rPr>
          <w:rFonts w:cs="Tahoma" w:ascii="Comic Sans MS" w:hAnsi="Comic Sans MS"/>
          <w:b/>
          <w:color w:val="FF0000"/>
          <w:sz w:val="28"/>
          <w:szCs w:val="28"/>
          <w:u w:val="single"/>
        </w:rPr>
        <w:t>ADRESSE</w:t>
      </w:r>
      <w:r>
        <w:rPr>
          <w:rFonts w:cs="Tahoma" w:ascii="Comic Sans MS" w:hAnsi="Comic Sans MS"/>
          <w:b/>
          <w:color w:val="1F4E79" w:themeColor="accent1" w:themeShade="80"/>
          <w:sz w:val="28"/>
          <w:szCs w:val="28"/>
        </w:rPr>
        <w:t>:</w:t>
      </w:r>
      <w:r>
        <w:rPr>
          <w:rFonts w:cs="Tahoma" w:ascii="Comic Sans MS" w:hAnsi="Comic Sans MS"/>
          <w:b/>
          <w:bCs/>
          <w:color w:val="1F4E79" w:themeColor="accent1" w:themeShade="80"/>
          <w:sz w:val="28"/>
          <w:szCs w:val="28"/>
        </w:rPr>
        <w:t xml:space="preserve"> Mairie Annexe du 14</w:t>
      </w:r>
      <w:r>
        <w:rPr>
          <w:rFonts w:cs="Tahoma" w:ascii="Comic Sans MS" w:hAnsi="Comic Sans MS"/>
          <w:b/>
          <w:bCs/>
          <w:color w:val="1F4E79" w:themeColor="accent1" w:themeShade="80"/>
          <w:sz w:val="28"/>
          <w:szCs w:val="28"/>
          <w:vertAlign w:val="superscript"/>
        </w:rPr>
        <w:t>ème</w:t>
      </w:r>
      <w:r>
        <w:rPr>
          <w:rFonts w:cs="Tahoma" w:ascii="Comic Sans MS" w:hAnsi="Comic Sans MS"/>
          <w:b/>
          <w:bCs/>
          <w:color w:val="1F4E79" w:themeColor="accent1" w:themeShade="80"/>
          <w:sz w:val="28"/>
          <w:szCs w:val="28"/>
        </w:rPr>
        <w:t xml:space="preserve"> arrondissement de Paris</w:t>
      </w:r>
    </w:p>
    <w:p>
      <w:pPr>
        <w:pStyle w:val="Default"/>
        <w:jc w:val="cente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12 rue Pierre CASTAGNOU, salle du tribunal.</w:t>
      </w:r>
    </w:p>
    <w:p>
      <w:pPr>
        <w:pStyle w:val="Default"/>
        <w:rPr>
          <w:rFonts w:ascii="Comic Sans MS" w:hAnsi="Comic Sans MS" w:cs="Tahoma"/>
          <w:color w:val="FF0000"/>
          <w:sz w:val="16"/>
          <w:szCs w:val="16"/>
        </w:rPr>
      </w:pPr>
      <w:r>
        <w:rPr>
          <w:rFonts w:cs="Tahoma" w:ascii="Comic Sans MS" w:hAnsi="Comic Sans MS"/>
          <w:color w:val="FF0000"/>
          <w:sz w:val="16"/>
          <w:szCs w:val="16"/>
        </w:rPr>
      </w:r>
    </w:p>
    <w:p>
      <w:pPr>
        <w:pStyle w:val="Default"/>
        <w:rPr>
          <w:rFonts w:ascii="Comic Sans MS" w:hAnsi="Comic Sans MS" w:cs="Tahoma"/>
          <w:b/>
          <w:b/>
          <w:bCs/>
          <w:color w:val="1F4E79" w:themeColor="accent1" w:themeShade="80"/>
          <w:sz w:val="28"/>
          <w:szCs w:val="28"/>
        </w:rPr>
      </w:pPr>
      <w:r>
        <w:rPr>
          <w:rFonts w:cs="Tahoma" w:ascii="Comic Sans MS" w:hAnsi="Comic Sans MS"/>
          <w:b/>
          <w:color w:val="FF0000"/>
          <w:sz w:val="28"/>
          <w:szCs w:val="28"/>
          <w:u w:val="single"/>
        </w:rPr>
        <w:t>PRESENT</w:t>
      </w:r>
      <w:r>
        <w:rPr>
          <w:rFonts w:cs="AngsanaUPC" w:ascii="AngsanaUPC" w:hAnsi="AngsanaUPC"/>
          <w:b/>
          <w:color w:val="FF0000"/>
          <w:sz w:val="28"/>
          <w:szCs w:val="28"/>
          <w:u w:val="single"/>
        </w:rPr>
        <w:t>◦</w:t>
      </w:r>
      <w:r>
        <w:rPr>
          <w:rFonts w:cs="Tahoma" w:ascii="Comic Sans MS" w:hAnsi="Comic Sans MS"/>
          <w:b/>
          <w:color w:val="FF0000"/>
          <w:sz w:val="28"/>
          <w:szCs w:val="28"/>
          <w:u w:val="single"/>
        </w:rPr>
        <w:t>E</w:t>
      </w:r>
      <w:r>
        <w:rPr>
          <w:rFonts w:cs="AngsanaUPC" w:ascii="AngsanaUPC" w:hAnsi="AngsanaUPC"/>
          <w:b/>
          <w:color w:val="FF0000"/>
          <w:sz w:val="28"/>
          <w:szCs w:val="28"/>
          <w:u w:val="single"/>
        </w:rPr>
        <w:t>◦</w:t>
      </w:r>
      <w:r>
        <w:rPr>
          <w:rFonts w:cs="Tahoma" w:ascii="Comic Sans MS" w:hAnsi="Comic Sans MS"/>
          <w:b/>
          <w:color w:val="FF0000"/>
          <w:sz w:val="28"/>
          <w:szCs w:val="28"/>
          <w:u w:val="single"/>
        </w:rPr>
        <w:t>S </w:t>
      </w:r>
      <w:r>
        <w:rPr>
          <w:rFonts w:cs="Tahoma" w:ascii="Comic Sans MS" w:hAnsi="Comic Sans MS"/>
          <w:b/>
          <w:bCs/>
          <w:color w:val="1F4E79" w:themeColor="accent1" w:themeShade="80"/>
          <w:sz w:val="28"/>
          <w:szCs w:val="28"/>
        </w:rPr>
        <w:t xml:space="preserve">: </w:t>
      </w:r>
      <w:r>
        <w:rPr>
          <w:rFonts w:cs="Tahoma" w:ascii="Comic Sans MS" w:hAnsi="Comic Sans MS"/>
          <w:bCs/>
          <w:i/>
          <w:color w:val="1F4E79" w:themeColor="accent1" w:themeShade="80"/>
          <w:sz w:val="28"/>
          <w:szCs w:val="28"/>
        </w:rPr>
        <w:t>(CL=correspondant local)</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Bergerot Raphaëlle</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 xml:space="preserve">Camberlin Jean Paul </w:t>
      </w:r>
      <w:r>
        <w:rPr>
          <w:rFonts w:cs="Tahoma" w:ascii="Comic Sans MS" w:hAnsi="Comic Sans MS"/>
          <w:bCs/>
          <w:color w:val="1F4E79" w:themeColor="accent1" w:themeShade="80"/>
          <w:sz w:val="28"/>
          <w:szCs w:val="28"/>
        </w:rPr>
        <w:t>CL Rouen</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 xml:space="preserve">Claude isabelle </w:t>
      </w:r>
      <w:r>
        <w:rPr>
          <w:rFonts w:cs="Tahoma" w:ascii="Comic Sans MS" w:hAnsi="Comic Sans MS"/>
          <w:bCs/>
          <w:color w:val="1F4E79" w:themeColor="accent1" w:themeShade="80"/>
          <w:sz w:val="28"/>
          <w:szCs w:val="28"/>
        </w:rPr>
        <w:t>dérailleurs Caen, vélo Versailles Grand Parc</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 xml:space="preserve">Collin Christian </w:t>
      </w:r>
      <w:r>
        <w:rPr>
          <w:rFonts w:cs="Tahoma" w:ascii="Comic Sans MS" w:hAnsi="Comic Sans MS"/>
          <w:bCs/>
          <w:color w:val="1F4E79" w:themeColor="accent1" w:themeShade="80"/>
          <w:sz w:val="28"/>
          <w:szCs w:val="28"/>
        </w:rPr>
        <w:t>CL Val de Marne</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Duriez Dominique</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Faure Anne</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 xml:space="preserve">Fèvre Jean-Pierre </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 xml:space="preserve">Foucault Gérard </w:t>
      </w:r>
      <w:r>
        <w:rPr>
          <w:rFonts w:cs="Tahoma" w:ascii="Comic Sans MS" w:hAnsi="Comic Sans MS"/>
          <w:bCs/>
          <w:color w:val="1F4E79" w:themeColor="accent1" w:themeShade="80"/>
          <w:sz w:val="28"/>
          <w:szCs w:val="28"/>
        </w:rPr>
        <w:t>60 millions de piétons</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Héran Frédéric</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 xml:space="preserve">Hogu jean François </w:t>
      </w:r>
      <w:r>
        <w:rPr>
          <w:rFonts w:cs="Tahoma" w:ascii="Comic Sans MS" w:hAnsi="Comic Sans MS"/>
          <w:bCs/>
          <w:color w:val="1F4E79" w:themeColor="accent1" w:themeShade="80"/>
          <w:sz w:val="28"/>
          <w:szCs w:val="28"/>
        </w:rPr>
        <w:t>CL Amboise</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 xml:space="preserve">Huguet gilles </w:t>
      </w:r>
      <w:r>
        <w:rPr>
          <w:rFonts w:cs="Tahoma" w:ascii="Comic Sans MS" w:hAnsi="Comic Sans MS"/>
          <w:bCs/>
          <w:color w:val="1F4E79" w:themeColor="accent1" w:themeShade="80"/>
          <w:sz w:val="28"/>
          <w:szCs w:val="28"/>
        </w:rPr>
        <w:t>CL Strasbourg</w:t>
      </w:r>
      <w:r>
        <w:rPr>
          <w:rFonts w:cs="Tahoma" w:ascii="Comic Sans MS" w:hAnsi="Comic Sans MS"/>
          <w:b/>
          <w:bCs/>
          <w:color w:val="833C0B" w:themeColor="accent2" w:themeShade="80"/>
          <w:sz w:val="28"/>
          <w:szCs w:val="28"/>
        </w:rPr>
        <w:t xml:space="preserve"> </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 xml:space="preserve">Judeaux Hervé </w:t>
      </w:r>
      <w:r>
        <w:rPr>
          <w:rFonts w:cs="Tahoma" w:ascii="Comic Sans MS" w:hAnsi="Comic Sans MS"/>
          <w:bCs/>
          <w:color w:val="1F4E79" w:themeColor="accent1" w:themeShade="80"/>
          <w:sz w:val="28"/>
          <w:szCs w:val="28"/>
        </w:rPr>
        <w:t>CL Paris</w:t>
      </w:r>
      <w:r>
        <w:rPr>
          <w:rFonts w:cs="Tahoma" w:ascii="Comic Sans MS" w:hAnsi="Comic Sans MS"/>
          <w:b/>
          <w:bCs/>
          <w:color w:val="833C0B" w:themeColor="accent2" w:themeShade="80"/>
          <w:sz w:val="28"/>
          <w:szCs w:val="28"/>
        </w:rPr>
        <w:t xml:space="preserve"> </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 xml:space="preserve">Labbe jean </w:t>
      </w:r>
      <w:r>
        <w:rPr>
          <w:rFonts w:cs="Tahoma" w:ascii="Comic Sans MS" w:hAnsi="Comic Sans MS"/>
          <w:bCs/>
          <w:color w:val="1F4E79" w:themeColor="accent1" w:themeShade="80"/>
          <w:sz w:val="28"/>
          <w:szCs w:val="28"/>
        </w:rPr>
        <w:t>2P2R CL Toulouse</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 xml:space="preserve">Lepeinteur Erique </w:t>
      </w:r>
      <w:r>
        <w:rPr>
          <w:rFonts w:cs="Tahoma" w:ascii="Comic Sans MS" w:hAnsi="Comic Sans MS"/>
          <w:bCs/>
          <w:color w:val="1F4E79" w:themeColor="accent1" w:themeShade="80"/>
          <w:sz w:val="28"/>
          <w:szCs w:val="28"/>
        </w:rPr>
        <w:t>Rayons d’action Rennes</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 xml:space="preserve">Macheras Jean </w:t>
      </w:r>
      <w:r>
        <w:rPr>
          <w:rFonts w:cs="Tahoma" w:ascii="Comic Sans MS" w:hAnsi="Comic Sans MS"/>
          <w:bCs/>
          <w:color w:val="1F4E79" w:themeColor="accent1" w:themeShade="80"/>
          <w:sz w:val="28"/>
          <w:szCs w:val="28"/>
        </w:rPr>
        <w:t>AUT FNAUT IDF CL Paris</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 xml:space="preserve">Machu Christian </w:t>
      </w:r>
      <w:r>
        <w:rPr>
          <w:rFonts w:cs="Tahoma" w:ascii="Comic Sans MS" w:hAnsi="Comic Sans MS"/>
          <w:bCs/>
          <w:color w:val="1F4E79" w:themeColor="accent1" w:themeShade="80"/>
          <w:sz w:val="28"/>
          <w:szCs w:val="28"/>
        </w:rPr>
        <w:t xml:space="preserve">60 millions de piétons  </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 xml:space="preserve">Moreau Denis </w:t>
      </w:r>
      <w:r>
        <w:rPr>
          <w:rFonts w:cs="Tahoma" w:ascii="Comic Sans MS" w:hAnsi="Comic Sans MS"/>
          <w:bCs/>
          <w:color w:val="1F4E79" w:themeColor="accent1" w:themeShade="80"/>
          <w:sz w:val="28"/>
          <w:szCs w:val="28"/>
        </w:rPr>
        <w:t>CL Ile-de-France</w:t>
      </w:r>
    </w:p>
    <w:p>
      <w:pPr>
        <w:pStyle w:val="Default"/>
        <w:rPr>
          <w:rFonts w:ascii="Comic Sans MS" w:hAnsi="Comic Sans MS" w:cs="Tahoma"/>
          <w:bCs/>
          <w:color w:val="1F4E79" w:themeColor="accent1" w:themeShade="80"/>
          <w:sz w:val="28"/>
          <w:szCs w:val="28"/>
        </w:rPr>
      </w:pPr>
      <w:r>
        <w:rPr>
          <w:rFonts w:cs="Tahoma" w:ascii="Comic Sans MS" w:hAnsi="Comic Sans MS"/>
          <w:b/>
          <w:bCs/>
          <w:color w:val="1F4E79" w:themeColor="accent1" w:themeShade="80"/>
          <w:sz w:val="28"/>
          <w:szCs w:val="28"/>
        </w:rPr>
        <w:t xml:space="preserve">Noel Maryvonne </w:t>
      </w:r>
      <w:r>
        <w:rPr>
          <w:rFonts w:cs="Tahoma" w:ascii="Comic Sans MS" w:hAnsi="Comic Sans MS"/>
          <w:bCs/>
          <w:color w:val="1F4E79" w:themeColor="accent1" w:themeShade="80"/>
          <w:sz w:val="28"/>
          <w:szCs w:val="28"/>
        </w:rPr>
        <w:t>CL Essonne</w:t>
      </w:r>
      <w:r>
        <w:rPr>
          <w:rFonts w:cs="Tahoma" w:ascii="Comic Sans MS" w:hAnsi="Comic Sans MS"/>
          <w:b/>
          <w:bCs/>
          <w:color w:val="833C0B" w:themeColor="accent2" w:themeShade="80"/>
          <w:sz w:val="28"/>
          <w:szCs w:val="28"/>
        </w:rPr>
        <w:t xml:space="preserve"> </w:t>
      </w:r>
      <w:r>
        <w:rPr>
          <w:rFonts w:cs="Tahoma" w:ascii="Comic Sans MS" w:hAnsi="Comic Sans MS"/>
          <w:bCs/>
          <w:color w:val="1F4E79" w:themeColor="accent1" w:themeShade="80"/>
          <w:sz w:val="28"/>
          <w:szCs w:val="28"/>
        </w:rPr>
        <w:t>Fédération pour les mobilités douces en Essonne</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 xml:space="preserve">Picado Laurence </w:t>
      </w:r>
      <w:r>
        <w:rPr>
          <w:rFonts w:cs="Tahoma" w:ascii="Comic Sans MS" w:hAnsi="Comic Sans MS"/>
          <w:bCs/>
          <w:color w:val="1F4E79" w:themeColor="accent1" w:themeShade="80"/>
          <w:sz w:val="28"/>
          <w:szCs w:val="28"/>
        </w:rPr>
        <w:t>CC37 CL Tours</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 xml:space="preserve">Pilon Catherine </w:t>
      </w:r>
      <w:r>
        <w:rPr>
          <w:rFonts w:cs="Tahoma" w:ascii="Comic Sans MS" w:hAnsi="Comic Sans MS"/>
          <w:bCs/>
          <w:color w:val="1F4E79" w:themeColor="accent1" w:themeShade="80"/>
          <w:sz w:val="28"/>
          <w:szCs w:val="28"/>
        </w:rPr>
        <w:t>ville de Montreuil CVTC</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 xml:space="preserve">Prochasson François </w:t>
      </w:r>
      <w:r>
        <w:rPr>
          <w:rFonts w:cs="Tahoma" w:ascii="Comic Sans MS" w:hAnsi="Comic Sans MS"/>
          <w:bCs/>
          <w:color w:val="1F4E79" w:themeColor="accent1" w:themeShade="80"/>
          <w:sz w:val="28"/>
          <w:szCs w:val="28"/>
        </w:rPr>
        <w:t>Rue de l’avenir Grand Ouest</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Ruellan Fanch</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44546A" w:themeColor="text2"/>
          <w:sz w:val="28"/>
          <w:szCs w:val="28"/>
        </w:rPr>
        <w:t>Smaghue Isabelle</w:t>
      </w:r>
      <w:r>
        <w:rPr>
          <w:rFonts w:cs="Tahoma" w:ascii="Comic Sans MS" w:hAnsi="Comic Sans MS"/>
          <w:b/>
          <w:bCs/>
          <w:color w:val="1F4E79" w:themeColor="accent1" w:themeShade="80"/>
          <w:sz w:val="28"/>
          <w:szCs w:val="28"/>
        </w:rPr>
        <w:t xml:space="preserve"> </w:t>
      </w:r>
      <w:r>
        <w:rPr>
          <w:rFonts w:cs="Tahoma" w:ascii="Comic Sans MS" w:hAnsi="Comic Sans MS"/>
          <w:bCs/>
          <w:color w:val="1F4E79" w:themeColor="accent1" w:themeShade="80"/>
          <w:sz w:val="28"/>
          <w:szCs w:val="28"/>
        </w:rPr>
        <w:t>métropole européenne de Lille</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Soubrillard Guy mieux</w:t>
      </w:r>
      <w:r>
        <w:rPr>
          <w:rFonts w:cs="Tahoma" w:ascii="Comic Sans MS" w:hAnsi="Comic Sans MS"/>
          <w:bCs/>
          <w:color w:val="1F4E79" w:themeColor="accent1" w:themeShade="80"/>
          <w:sz w:val="28"/>
          <w:szCs w:val="28"/>
        </w:rPr>
        <w:t xml:space="preserve"> vivre sur le plateau Gentilly</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 xml:space="preserve">Vernay René </w:t>
      </w:r>
      <w:r>
        <w:rPr>
          <w:rFonts w:cs="Tahoma" w:ascii="Comic Sans MS" w:hAnsi="Comic Sans MS"/>
          <w:bCs/>
          <w:color w:val="1F4E79" w:themeColor="accent1" w:themeShade="80"/>
          <w:sz w:val="28"/>
          <w:szCs w:val="28"/>
        </w:rPr>
        <w:t>DDP 33 CL Bordeaux</w:t>
      </w:r>
      <w:r>
        <w:rPr>
          <w:rFonts w:cs="Tahoma" w:ascii="Comic Sans MS" w:hAnsi="Comic Sans MS"/>
          <w:bCs/>
          <w:color w:val="833C0B" w:themeColor="accent2" w:themeShade="80"/>
          <w:sz w:val="28"/>
          <w:szCs w:val="28"/>
        </w:rPr>
        <w:t xml:space="preserve"> </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Zanolla Philippe CL</w:t>
      </w:r>
      <w:r>
        <w:rPr>
          <w:rFonts w:cs="Tahoma" w:ascii="Comic Sans MS" w:hAnsi="Comic Sans MS"/>
          <w:bCs/>
          <w:color w:val="1F4E79" w:themeColor="accent1" w:themeShade="80"/>
          <w:sz w:val="28"/>
          <w:szCs w:val="28"/>
        </w:rPr>
        <w:t xml:space="preserve"> Grenoble</w:t>
      </w:r>
    </w:p>
    <w:p>
      <w:pPr>
        <w:pStyle w:val="Default"/>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r>
    </w:p>
    <w:p>
      <w:pPr>
        <w:pStyle w:val="Default"/>
        <w:rPr>
          <w:rFonts w:ascii="Comic Sans MS" w:hAnsi="Comic Sans MS" w:cs="Tahoma"/>
          <w:b/>
          <w:b/>
          <w:bCs/>
          <w:color w:val="1F4E79" w:themeColor="accent1" w:themeShade="80"/>
          <w:sz w:val="28"/>
          <w:szCs w:val="28"/>
        </w:rPr>
      </w:pPr>
      <w:r>
        <w:rPr>
          <w:rFonts w:cs="Tahoma" w:ascii="Comic Sans MS" w:hAnsi="Comic Sans MS"/>
          <w:b/>
          <w:color w:val="FF0000"/>
          <w:sz w:val="28"/>
          <w:szCs w:val="28"/>
          <w:u w:val="single"/>
        </w:rPr>
        <w:t>EXCUSE</w:t>
      </w:r>
      <w:r>
        <w:rPr>
          <w:rFonts w:cs="AngsanaUPC" w:ascii="AngsanaUPC" w:hAnsi="AngsanaUPC"/>
          <w:b/>
          <w:color w:val="FF0000"/>
          <w:sz w:val="28"/>
          <w:szCs w:val="28"/>
          <w:u w:val="single"/>
        </w:rPr>
        <w:t>◦</w:t>
      </w:r>
      <w:r>
        <w:rPr>
          <w:rFonts w:cs="Tahoma" w:ascii="Comic Sans MS" w:hAnsi="Comic Sans MS"/>
          <w:b/>
          <w:color w:val="FF0000"/>
          <w:sz w:val="28"/>
          <w:szCs w:val="28"/>
          <w:u w:val="single"/>
        </w:rPr>
        <w:t>E</w:t>
      </w:r>
      <w:r>
        <w:rPr>
          <w:rFonts w:cs="AngsanaUPC" w:ascii="AngsanaUPC" w:hAnsi="AngsanaUPC"/>
          <w:b/>
          <w:color w:val="FF0000"/>
          <w:sz w:val="28"/>
          <w:szCs w:val="28"/>
          <w:u w:val="single"/>
        </w:rPr>
        <w:t>◦</w:t>
      </w:r>
      <w:r>
        <w:rPr>
          <w:rFonts w:cs="Tahoma" w:ascii="Comic Sans MS" w:hAnsi="Comic Sans MS"/>
          <w:b/>
          <w:color w:val="FF0000"/>
          <w:sz w:val="28"/>
          <w:szCs w:val="28"/>
          <w:u w:val="single"/>
        </w:rPr>
        <w:t>S </w:t>
      </w:r>
      <w:r>
        <w:rPr>
          <w:rFonts w:cs="Tahoma" w:ascii="Comic Sans MS" w:hAnsi="Comic Sans MS"/>
          <w:b/>
          <w:bCs/>
          <w:color w:val="1F4E79" w:themeColor="accent1" w:themeShade="80"/>
          <w:sz w:val="28"/>
          <w:szCs w:val="28"/>
        </w:rPr>
        <w:t xml:space="preserve">: </w:t>
      </w:r>
    </w:p>
    <w:p>
      <w:pPr>
        <w:pStyle w:val="Default"/>
        <w:rPr>
          <w:rFonts w:ascii="Comic Sans MS" w:hAnsi="Comic Sans MS" w:cs="Tahoma"/>
          <w:color w:val="FF0000"/>
          <w:sz w:val="16"/>
          <w:szCs w:val="16"/>
        </w:rPr>
      </w:pPr>
      <w:r>
        <w:rPr>
          <w:rFonts w:cs="Tahoma" w:ascii="Comic Sans MS" w:hAnsi="Comic Sans MS"/>
          <w:color w:val="FF0000"/>
          <w:sz w:val="16"/>
          <w:szCs w:val="16"/>
        </w:rPr>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Allaban-Guegan Sami </w:t>
      </w:r>
      <w:r>
        <w:rPr>
          <w:rFonts w:eastAsia="Calibri" w:cs="Tahoma" w:ascii="Comic Sans MS" w:hAnsi="Comic Sans MS"/>
          <w:bCs/>
          <w:color w:val="1F4E79"/>
          <w:sz w:val="28"/>
          <w:szCs w:val="28"/>
          <w:lang w:eastAsia="en-US"/>
        </w:rPr>
        <w:t>(pouvoir)</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Barret Guy </w:t>
      </w:r>
      <w:r>
        <w:rPr>
          <w:rFonts w:eastAsia="Calibri" w:cs="Tahoma" w:ascii="Comic Sans MS" w:hAnsi="Comic Sans MS"/>
          <w:bCs/>
          <w:color w:val="1F4E79"/>
          <w:sz w:val="28"/>
          <w:szCs w:val="28"/>
          <w:lang w:eastAsia="en-US"/>
        </w:rPr>
        <w:t>Maire de Coudoux</w:t>
      </w:r>
      <w:r>
        <w:rPr>
          <w:rFonts w:eastAsia="Calibri" w:cs="Tahoma" w:ascii="Comic Sans MS" w:hAnsi="Comic Sans MS"/>
          <w:b/>
          <w:bCs/>
          <w:color w:val="1F4E79"/>
          <w:sz w:val="28"/>
          <w:szCs w:val="28"/>
          <w:lang w:eastAsia="en-US"/>
        </w:rPr>
        <w:t xml:space="preserve"> </w:t>
      </w:r>
      <w:r>
        <w:rPr>
          <w:rFonts w:eastAsia="Calibri" w:cs="Tahoma" w:ascii="Comic Sans MS" w:hAnsi="Comic Sans MS"/>
          <w:bCs/>
          <w:color w:val="1F4E79"/>
          <w:sz w:val="28"/>
          <w:szCs w:val="28"/>
          <w:lang w:eastAsia="en-US"/>
        </w:rPr>
        <w:t>(pouvoir)</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Bérard Cyril </w:t>
      </w:r>
      <w:r>
        <w:rPr>
          <w:rFonts w:eastAsia="Calibri" w:cs="Tahoma" w:ascii="Comic Sans MS" w:hAnsi="Comic Sans MS"/>
          <w:bCs/>
          <w:color w:val="1F4E79"/>
          <w:sz w:val="28"/>
          <w:szCs w:val="28"/>
          <w:lang w:eastAsia="en-US"/>
        </w:rPr>
        <w:t>robin des villes</w:t>
      </w:r>
      <w:r>
        <w:rPr>
          <w:rFonts w:eastAsia="Calibri" w:cs="Tahoma" w:ascii="Comic Sans MS" w:hAnsi="Comic Sans MS"/>
          <w:b/>
          <w:bCs/>
          <w:color w:val="1F4E79"/>
          <w:sz w:val="28"/>
          <w:szCs w:val="28"/>
          <w:lang w:eastAsia="en-US"/>
        </w:rPr>
        <w:t xml:space="preserve"> </w:t>
      </w:r>
      <w:r>
        <w:rPr>
          <w:rFonts w:eastAsia="Calibri" w:cs="Tahoma" w:ascii="Comic Sans MS" w:hAnsi="Comic Sans MS"/>
          <w:bCs/>
          <w:color w:val="1F4E79"/>
          <w:sz w:val="28"/>
          <w:szCs w:val="28"/>
          <w:lang w:eastAsia="en-US"/>
        </w:rPr>
        <w:t>(pouvoir)</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Bireau Caroline </w:t>
      </w:r>
      <w:r>
        <w:rPr>
          <w:rFonts w:eastAsia="Calibri" w:cs="Tahoma" w:ascii="Comic Sans MS" w:hAnsi="Comic Sans MS"/>
          <w:bCs/>
          <w:color w:val="1F4E79"/>
          <w:sz w:val="28"/>
          <w:szCs w:val="28"/>
          <w:lang w:eastAsia="en-US"/>
        </w:rPr>
        <w:t>CREPAQ (pouvoir)</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Bonnassieux Gilles </w:t>
      </w:r>
      <w:r>
        <w:rPr>
          <w:rFonts w:eastAsia="Calibri" w:cs="Tahoma" w:ascii="Comic Sans MS" w:hAnsi="Comic Sans MS"/>
          <w:bCs/>
          <w:color w:val="1F4E79"/>
          <w:sz w:val="28"/>
          <w:szCs w:val="28"/>
          <w:lang w:eastAsia="en-US"/>
        </w:rPr>
        <w:t>Morières City Zen (pouvoir)</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Brisbois Xavier </w:t>
      </w:r>
      <w:r>
        <w:rPr>
          <w:rFonts w:eastAsia="Calibri" w:cs="Tahoma" w:ascii="Comic Sans MS" w:hAnsi="Comic Sans MS"/>
          <w:bCs/>
          <w:color w:val="1F4E79"/>
          <w:sz w:val="28"/>
          <w:szCs w:val="28"/>
          <w:lang w:eastAsia="en-US"/>
        </w:rPr>
        <w:t>(pouvoir)</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Dambrine Michèle </w:t>
      </w:r>
      <w:r>
        <w:rPr>
          <w:rFonts w:eastAsia="Calibri" w:cs="Tahoma" w:ascii="Comic Sans MS" w:hAnsi="Comic Sans MS"/>
          <w:bCs/>
          <w:color w:val="1F4E79"/>
          <w:sz w:val="28"/>
          <w:szCs w:val="28"/>
          <w:lang w:eastAsia="en-US"/>
        </w:rPr>
        <w:t>(pouvoir)</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De Beaumont Anne </w:t>
      </w:r>
      <w:r>
        <w:rPr>
          <w:rFonts w:eastAsia="Calibri" w:cs="Tahoma" w:ascii="Comic Sans MS" w:hAnsi="Comic Sans MS"/>
          <w:bCs/>
          <w:color w:val="1F4E79"/>
          <w:sz w:val="28"/>
          <w:szCs w:val="28"/>
          <w:lang w:eastAsia="en-US"/>
        </w:rPr>
        <w:t>élue de Firminy</w:t>
      </w:r>
      <w:r>
        <w:rPr>
          <w:rFonts w:eastAsia="Calibri" w:cs="Tahoma" w:ascii="Comic Sans MS" w:hAnsi="Comic Sans MS"/>
          <w:b/>
          <w:bCs/>
          <w:color w:val="1F4E79"/>
          <w:sz w:val="28"/>
          <w:szCs w:val="28"/>
          <w:lang w:eastAsia="en-US"/>
        </w:rPr>
        <w:t xml:space="preserve"> (</w:t>
      </w:r>
      <w:r>
        <w:rPr>
          <w:rFonts w:eastAsia="Calibri" w:cs="Tahoma" w:ascii="Comic Sans MS" w:hAnsi="Comic Sans MS"/>
          <w:bCs/>
          <w:color w:val="1F4E79"/>
          <w:sz w:val="28"/>
          <w:szCs w:val="28"/>
          <w:lang w:eastAsia="en-US"/>
        </w:rPr>
        <w:t>pouvoir)</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De Besses Anne Sophie </w:t>
      </w:r>
      <w:r>
        <w:rPr>
          <w:rFonts w:eastAsia="Calibri" w:cs="Tahoma" w:ascii="Comic Sans MS" w:hAnsi="Comic Sans MS"/>
          <w:bCs/>
          <w:color w:val="1F4E79"/>
          <w:sz w:val="28"/>
          <w:szCs w:val="28"/>
          <w:lang w:eastAsia="en-US"/>
        </w:rPr>
        <w:t>(pouvoir)</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Delhaye Danielle</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Delvaux Thierry</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Doat Gil </w:t>
      </w:r>
      <w:r>
        <w:rPr>
          <w:rFonts w:eastAsia="Calibri" w:cs="Tahoma" w:ascii="Comic Sans MS" w:hAnsi="Comic Sans MS"/>
          <w:bCs/>
          <w:color w:val="1F4E79"/>
          <w:sz w:val="28"/>
          <w:szCs w:val="28"/>
          <w:lang w:eastAsia="en-US"/>
        </w:rPr>
        <w:t>APROVEL (pouvoir)</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Fabbro Serge </w:t>
      </w:r>
      <w:r>
        <w:rPr>
          <w:rFonts w:eastAsia="Calibri" w:cs="Tahoma" w:ascii="Comic Sans MS" w:hAnsi="Comic Sans MS"/>
          <w:bCs/>
          <w:color w:val="1F4E79"/>
          <w:sz w:val="28"/>
          <w:szCs w:val="28"/>
          <w:lang w:eastAsia="en-US"/>
        </w:rPr>
        <w:t>vélo cité 63</w:t>
      </w:r>
      <w:r>
        <w:rPr>
          <w:rFonts w:eastAsia="Calibri" w:cs="Tahoma" w:ascii="Comic Sans MS" w:hAnsi="Comic Sans MS"/>
          <w:b/>
          <w:bCs/>
          <w:color w:val="1F4E79"/>
          <w:sz w:val="28"/>
          <w:szCs w:val="28"/>
          <w:lang w:eastAsia="en-US"/>
        </w:rPr>
        <w:t xml:space="preserve"> </w:t>
      </w:r>
      <w:r>
        <w:rPr>
          <w:rFonts w:eastAsia="Calibri" w:cs="Tahoma" w:ascii="Comic Sans MS" w:hAnsi="Comic Sans MS"/>
          <w:bCs/>
          <w:color w:val="1F4E79"/>
          <w:sz w:val="28"/>
          <w:szCs w:val="28"/>
          <w:lang w:eastAsia="en-US"/>
        </w:rPr>
        <w:t>(pouvoir)</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Fleury Hervé </w:t>
      </w:r>
      <w:r>
        <w:rPr>
          <w:rFonts w:eastAsia="Calibri" w:cs="Tahoma" w:ascii="Comic Sans MS" w:hAnsi="Comic Sans MS"/>
          <w:bCs/>
          <w:color w:val="1F4E79"/>
          <w:sz w:val="28"/>
          <w:szCs w:val="28"/>
          <w:lang w:eastAsia="en-US"/>
        </w:rPr>
        <w:t>mairie de Versailles</w:t>
      </w:r>
      <w:r>
        <w:rPr>
          <w:rFonts w:eastAsia="Calibri" w:cs="Tahoma" w:ascii="Comic Sans MS" w:hAnsi="Comic Sans MS"/>
          <w:b/>
          <w:bCs/>
          <w:color w:val="1F4E79"/>
          <w:sz w:val="28"/>
          <w:szCs w:val="28"/>
          <w:lang w:eastAsia="en-US"/>
        </w:rPr>
        <w:t xml:space="preserve"> </w:t>
      </w:r>
      <w:r>
        <w:rPr>
          <w:rFonts w:eastAsia="Calibri" w:cs="Tahoma" w:ascii="Comic Sans MS" w:hAnsi="Comic Sans MS"/>
          <w:bCs/>
          <w:color w:val="1F4E79"/>
          <w:sz w:val="28"/>
          <w:szCs w:val="28"/>
          <w:lang w:eastAsia="en-US"/>
        </w:rPr>
        <w:t>(pouvoir)</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Forest Daniel </w:t>
      </w:r>
      <w:r>
        <w:rPr>
          <w:rFonts w:eastAsia="Calibri" w:cs="Tahoma" w:ascii="Comic Sans MS" w:hAnsi="Comic Sans MS"/>
          <w:bCs/>
          <w:color w:val="1F4E79"/>
          <w:sz w:val="28"/>
          <w:szCs w:val="28"/>
          <w:lang w:eastAsia="en-US"/>
        </w:rPr>
        <w:t>O² de l’oxygène pour l’Ondaine (pouvoir)</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Giordano Alain </w:t>
      </w:r>
      <w:r>
        <w:rPr>
          <w:rFonts w:eastAsia="Calibri" w:cs="Tahoma" w:ascii="Comic Sans MS" w:hAnsi="Comic Sans MS"/>
          <w:bCs/>
          <w:color w:val="1F4E79"/>
          <w:sz w:val="28"/>
          <w:szCs w:val="28"/>
          <w:lang w:eastAsia="en-US"/>
        </w:rPr>
        <w:t>Mairie de Lyon</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L’Hardisson Francis </w:t>
      </w:r>
      <w:r>
        <w:rPr>
          <w:rFonts w:eastAsia="Calibri" w:cs="Tahoma" w:ascii="Comic Sans MS" w:hAnsi="Comic Sans MS"/>
          <w:bCs/>
          <w:color w:val="1F4E79"/>
          <w:sz w:val="28"/>
          <w:szCs w:val="28"/>
          <w:lang w:eastAsia="en-US"/>
        </w:rPr>
        <w:t>APAV</w:t>
      </w:r>
      <w:r>
        <w:rPr>
          <w:rFonts w:eastAsia="Calibri" w:cs="Tahoma" w:ascii="Comic Sans MS" w:hAnsi="Comic Sans MS"/>
          <w:b/>
          <w:bCs/>
          <w:color w:val="1F4E79"/>
          <w:sz w:val="28"/>
          <w:szCs w:val="28"/>
          <w:lang w:eastAsia="en-US"/>
        </w:rPr>
        <w:t xml:space="preserve"> </w:t>
      </w:r>
      <w:r>
        <w:rPr>
          <w:rFonts w:eastAsia="Calibri" w:cs="Tahoma" w:ascii="Comic Sans MS" w:hAnsi="Comic Sans MS"/>
          <w:bCs/>
          <w:color w:val="1F4E79"/>
          <w:sz w:val="28"/>
          <w:szCs w:val="28"/>
          <w:lang w:eastAsia="en-US"/>
        </w:rPr>
        <w:t>(pouvoir)</w:t>
      </w:r>
    </w:p>
    <w:p>
      <w:pPr>
        <w:pStyle w:val="Normal"/>
        <w:rPr>
          <w:rFonts w:ascii="Comic Sans MS" w:hAnsi="Comic Sans MS" w:eastAsia="Calibri" w:cs="Tahoma"/>
          <w:bCs/>
          <w:color w:val="1F4E79"/>
          <w:sz w:val="28"/>
          <w:szCs w:val="28"/>
          <w:lang w:eastAsia="en-US"/>
        </w:rPr>
      </w:pPr>
      <w:r>
        <w:rPr>
          <w:rFonts w:eastAsia="Calibri" w:cs="Tahoma" w:ascii="Comic Sans MS" w:hAnsi="Comic Sans MS"/>
          <w:b/>
          <w:bCs/>
          <w:color w:val="1F4E79"/>
          <w:sz w:val="28"/>
          <w:szCs w:val="28"/>
          <w:lang w:eastAsia="en-US"/>
        </w:rPr>
        <w:t>Ledoux Laurence Maisons</w:t>
      </w:r>
      <w:r>
        <w:rPr>
          <w:rFonts w:eastAsia="Calibri" w:cs="Tahoma" w:ascii="Comic Sans MS" w:hAnsi="Comic Sans MS"/>
          <w:bCs/>
          <w:color w:val="1F4E79"/>
          <w:sz w:val="28"/>
          <w:szCs w:val="28"/>
          <w:lang w:eastAsia="en-US"/>
        </w:rPr>
        <w:t xml:space="preserve"> Laffitte</w:t>
      </w:r>
      <w:r>
        <w:rPr/>
        <w:t xml:space="preserve"> </w:t>
      </w:r>
      <w:r>
        <w:rPr>
          <w:rFonts w:eastAsia="Calibri" w:cs="Tahoma" w:ascii="Comic Sans MS" w:hAnsi="Comic Sans MS"/>
          <w:bCs/>
          <w:color w:val="1F4E79"/>
          <w:sz w:val="28"/>
          <w:szCs w:val="28"/>
          <w:lang w:eastAsia="en-US"/>
        </w:rPr>
        <w:t xml:space="preserve">développement durable </w:t>
      </w:r>
      <w:r>
        <w:rPr>
          <w:rFonts w:eastAsia="Calibri" w:cs="Tahoma" w:ascii="Comic Sans MS" w:hAnsi="Comic Sans MS"/>
          <w:b/>
          <w:bCs/>
          <w:color w:val="1F4E79"/>
          <w:sz w:val="28"/>
          <w:szCs w:val="28"/>
          <w:lang w:eastAsia="en-US"/>
        </w:rPr>
        <w:t xml:space="preserve"> </w:t>
      </w:r>
      <w:r>
        <w:rPr>
          <w:rFonts w:eastAsia="Calibri" w:cs="Tahoma" w:ascii="Comic Sans MS" w:hAnsi="Comic Sans MS"/>
          <w:bCs/>
          <w:color w:val="1F4E79"/>
          <w:sz w:val="28"/>
          <w:szCs w:val="28"/>
          <w:lang w:eastAsia="en-US"/>
        </w:rPr>
        <w:t>(pouvoir)</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Le Gal Yan </w:t>
      </w:r>
      <w:r>
        <w:rPr>
          <w:rFonts w:eastAsia="Calibri" w:cs="Tahoma" w:ascii="Comic Sans MS" w:hAnsi="Comic Sans MS"/>
          <w:bCs/>
          <w:color w:val="1F4E79"/>
          <w:sz w:val="28"/>
          <w:szCs w:val="28"/>
          <w:lang w:eastAsia="en-US"/>
        </w:rPr>
        <w:t>(pouvoir)</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Leblond Thierry </w:t>
      </w:r>
      <w:r>
        <w:rPr>
          <w:rFonts w:eastAsia="Calibri" w:cs="Tahoma" w:ascii="Comic Sans MS" w:hAnsi="Comic Sans MS"/>
          <w:bCs/>
          <w:color w:val="1F4E79"/>
          <w:sz w:val="28"/>
          <w:szCs w:val="28"/>
          <w:lang w:eastAsia="en-US"/>
        </w:rPr>
        <w:t>mairie d saint Médard en Jalles (pouvoir)</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Legrand Nicolas </w:t>
      </w:r>
      <w:r>
        <w:rPr>
          <w:rFonts w:eastAsia="Calibri" w:cs="Tahoma" w:ascii="Comic Sans MS" w:hAnsi="Comic Sans MS"/>
          <w:bCs/>
          <w:color w:val="1F4E79"/>
          <w:sz w:val="28"/>
          <w:szCs w:val="28"/>
          <w:lang w:eastAsia="en-US"/>
        </w:rPr>
        <w:t>ville d’Angers</w:t>
      </w:r>
      <w:r>
        <w:rPr>
          <w:rFonts w:eastAsia="Calibri" w:cs="Tahoma" w:ascii="Comic Sans MS" w:hAnsi="Comic Sans MS"/>
          <w:b/>
          <w:bCs/>
          <w:color w:val="1F4E79"/>
          <w:sz w:val="28"/>
          <w:szCs w:val="28"/>
          <w:lang w:eastAsia="en-US"/>
        </w:rPr>
        <w:t xml:space="preserve"> </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Lesage Daniel </w:t>
      </w:r>
      <w:r>
        <w:rPr>
          <w:rFonts w:eastAsia="Calibri" w:cs="Tahoma" w:ascii="Comic Sans MS" w:hAnsi="Comic Sans MS"/>
          <w:bCs/>
          <w:color w:val="1F4E79"/>
          <w:sz w:val="28"/>
          <w:szCs w:val="28"/>
          <w:lang w:eastAsia="en-US"/>
        </w:rPr>
        <w:t>(pouvoir)</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Lieutier Gilbert</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Limousin. </w:t>
      </w:r>
      <w:r>
        <w:rPr>
          <w:rFonts w:eastAsia="Calibri" w:cs="Tahoma" w:ascii="Comic Sans MS" w:hAnsi="Comic Sans MS"/>
          <w:bCs/>
          <w:color w:val="1F4E79"/>
          <w:sz w:val="28"/>
          <w:szCs w:val="28"/>
          <w:lang w:eastAsia="en-US"/>
        </w:rPr>
        <w:t>Mairie Les Mureaux</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Natchitz Emmanuel </w:t>
      </w:r>
      <w:r>
        <w:rPr>
          <w:rFonts w:eastAsia="Calibri" w:cs="Tahoma" w:ascii="Comic Sans MS" w:hAnsi="Comic Sans MS"/>
          <w:bCs/>
          <w:color w:val="1F4E79"/>
          <w:sz w:val="28"/>
          <w:szCs w:val="28"/>
          <w:lang w:eastAsia="en-US"/>
        </w:rPr>
        <w:t>ESITC</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Nègre Louis </w:t>
      </w:r>
      <w:r>
        <w:rPr>
          <w:rFonts w:eastAsia="Calibri" w:cs="Tahoma" w:ascii="Comic Sans MS" w:hAnsi="Comic Sans MS"/>
          <w:bCs/>
          <w:color w:val="1F4E79"/>
          <w:sz w:val="28"/>
          <w:szCs w:val="28"/>
          <w:lang w:eastAsia="en-US"/>
        </w:rPr>
        <w:t>sénateu</w:t>
      </w:r>
      <w:r>
        <w:rPr>
          <w:rFonts w:eastAsia="Calibri" w:cs="Tahoma" w:ascii="Comic Sans MS" w:hAnsi="Comic Sans MS"/>
          <w:b/>
          <w:bCs/>
          <w:color w:val="1F4E79"/>
          <w:sz w:val="28"/>
          <w:szCs w:val="28"/>
          <w:lang w:eastAsia="en-US"/>
        </w:rPr>
        <w:t xml:space="preserve">r </w:t>
      </w:r>
      <w:r>
        <w:rPr>
          <w:rFonts w:eastAsia="Calibri" w:cs="Tahoma" w:ascii="Comic Sans MS" w:hAnsi="Comic Sans MS"/>
          <w:bCs/>
          <w:color w:val="1F4E79"/>
          <w:sz w:val="28"/>
          <w:szCs w:val="28"/>
          <w:lang w:eastAsia="en-US"/>
        </w:rPr>
        <w:t>mairie de Cagnes-sur-Mer,</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Pechoux Camille </w:t>
      </w:r>
      <w:r>
        <w:rPr>
          <w:rFonts w:eastAsia="Calibri" w:cs="Tahoma" w:ascii="Comic Sans MS" w:hAnsi="Comic Sans MS"/>
          <w:bCs/>
          <w:color w:val="1F4E79"/>
          <w:sz w:val="28"/>
          <w:szCs w:val="28"/>
          <w:lang w:eastAsia="en-US"/>
        </w:rPr>
        <w:t>(pouvoir)</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Poidevin Armelle</w:t>
      </w:r>
    </w:p>
    <w:p>
      <w:pPr>
        <w:pStyle w:val="Normal"/>
        <w:rPr>
          <w:rFonts w:ascii="Comic Sans MS" w:hAnsi="Comic Sans MS" w:eastAsia="Calibri" w:cs="Tahoma"/>
          <w:bCs/>
          <w:color w:val="1F4E79"/>
          <w:sz w:val="28"/>
          <w:szCs w:val="28"/>
          <w:lang w:eastAsia="en-US"/>
        </w:rPr>
      </w:pPr>
      <w:r>
        <w:rPr>
          <w:rFonts w:eastAsia="Calibri" w:cs="Tahoma" w:ascii="Comic Sans MS" w:hAnsi="Comic Sans MS"/>
          <w:b/>
          <w:bCs/>
          <w:color w:val="1F4E79"/>
          <w:sz w:val="28"/>
          <w:szCs w:val="28"/>
          <w:lang w:eastAsia="en-US"/>
        </w:rPr>
        <w:t xml:space="preserve">Rault Sylviane </w:t>
      </w:r>
      <w:r>
        <w:rPr>
          <w:rFonts w:eastAsia="Calibri" w:cs="Tahoma" w:ascii="Comic Sans MS" w:hAnsi="Comic Sans MS"/>
          <w:bCs/>
          <w:color w:val="1F4E79"/>
          <w:sz w:val="28"/>
          <w:szCs w:val="28"/>
          <w:lang w:eastAsia="en-US"/>
        </w:rPr>
        <w:t>ville de Rennes (pouvoir)</w:t>
      </w:r>
    </w:p>
    <w:p>
      <w:pPr>
        <w:pStyle w:val="Normal"/>
        <w:rPr>
          <w:rFonts w:ascii="Comic Sans MS" w:hAnsi="Comic Sans MS" w:eastAsia="Calibri" w:cs="Tahoma"/>
          <w:b/>
          <w:b/>
          <w:bCs/>
          <w:color w:val="1F4E79"/>
          <w:sz w:val="28"/>
          <w:szCs w:val="28"/>
          <w:lang w:eastAsia="en-US"/>
        </w:rPr>
      </w:pPr>
      <w:r>
        <w:rPr>
          <w:rFonts w:eastAsia="Calibri" w:cs="Tahoma" w:ascii="Comic Sans MS" w:hAnsi="Comic Sans MS"/>
          <w:b/>
          <w:bCs/>
          <w:color w:val="1F4E79"/>
          <w:sz w:val="28"/>
          <w:szCs w:val="28"/>
          <w:lang w:eastAsia="en-US"/>
        </w:rPr>
        <w:t xml:space="preserve">Robin Jacques </w:t>
      </w:r>
      <w:r>
        <w:rPr>
          <w:rFonts w:eastAsia="Calibri" w:cs="Tahoma" w:ascii="Comic Sans MS" w:hAnsi="Comic Sans MS"/>
          <w:bCs/>
          <w:color w:val="1F4E79"/>
          <w:sz w:val="28"/>
          <w:szCs w:val="28"/>
          <w:lang w:eastAsia="en-US"/>
        </w:rPr>
        <w:t>institut national pour la sécurité des enfants</w:t>
      </w:r>
      <w:r>
        <w:rPr>
          <w:rFonts w:eastAsia="Calibri" w:cs="Tahoma" w:ascii="Comic Sans MS" w:hAnsi="Comic Sans MS"/>
          <w:b/>
          <w:bCs/>
          <w:color w:val="1F4E79"/>
          <w:sz w:val="28"/>
          <w:szCs w:val="28"/>
          <w:lang w:eastAsia="en-US"/>
        </w:rPr>
        <w:t xml:space="preserve"> </w:t>
      </w:r>
    </w:p>
    <w:p>
      <w:pPr>
        <w:pStyle w:val="Normal"/>
        <w:spacing w:before="0" w:afterAutospacing="1"/>
        <w:rPr>
          <w:rFonts w:ascii="Comic Sans MS" w:hAnsi="Comic Sans MS" w:eastAsia="Calibri" w:cs="Tahoma"/>
          <w:bCs/>
          <w:color w:val="1F4E79"/>
          <w:sz w:val="28"/>
          <w:szCs w:val="28"/>
          <w:lang w:eastAsia="en-US"/>
        </w:rPr>
      </w:pPr>
      <w:r>
        <w:rPr>
          <w:rFonts w:eastAsia="Calibri" w:cs="Tahoma" w:ascii="Comic Sans MS" w:hAnsi="Comic Sans MS"/>
          <w:b/>
          <w:bCs/>
          <w:color w:val="1F4E79"/>
          <w:sz w:val="28"/>
          <w:szCs w:val="28"/>
          <w:lang w:eastAsia="en-US"/>
        </w:rPr>
        <w:t xml:space="preserve">Solviche pierre </w:t>
      </w:r>
      <w:r>
        <w:rPr>
          <w:rFonts w:eastAsia="Calibri" w:cs="Tahoma" w:ascii="Comic Sans MS" w:hAnsi="Comic Sans MS"/>
          <w:bCs/>
          <w:color w:val="1F4E79"/>
          <w:sz w:val="28"/>
          <w:szCs w:val="28"/>
          <w:lang w:eastAsia="en-US"/>
        </w:rPr>
        <w:t>(pouvoir)</w:t>
      </w:r>
    </w:p>
    <w:p>
      <w:pPr>
        <w:pStyle w:val="Default"/>
        <w:spacing w:before="0" w:afterAutospacing="1"/>
        <w:jc w:val="center"/>
        <w:rPr>
          <w:rFonts w:ascii="Comic Sans MS" w:hAnsi="Comic Sans MS" w:cs="Tahoma"/>
          <w:color w:val="FF0000"/>
          <w:sz w:val="16"/>
          <w:szCs w:val="16"/>
        </w:rPr>
      </w:pPr>
      <w:r>
        <w:rPr>
          <w:rFonts w:cs="Tahoma" w:ascii="Comic Sans MS" w:hAnsi="Comic Sans MS"/>
          <w:b/>
          <w:bCs/>
          <w:color w:val="1F4E79" w:themeColor="accent1" w:themeShade="80"/>
          <w:sz w:val="28"/>
          <w:szCs w:val="28"/>
        </w:rPr>
        <w:t>_______________</w:t>
      </w:r>
    </w:p>
    <w:p>
      <w:pPr>
        <w:pStyle w:val="Default"/>
        <w:jc w:val="center"/>
        <w:rPr>
          <w:rFonts w:ascii="Comic Sans MS" w:hAnsi="Comic Sans MS"/>
          <w:b/>
          <w:b/>
          <w:caps/>
          <w:color w:val="538135" w:themeColor="accent6" w:themeShade="bf"/>
          <w:sz w:val="36"/>
          <w:szCs w:val="36"/>
          <w:bdr w:val="single" w:sz="18" w:space="0" w:color="70AD47"/>
        </w:rPr>
      </w:pPr>
      <w:r>
        <w:rPr>
          <w:rFonts w:ascii="Comic Sans MS" w:hAnsi="Comic Sans MS"/>
          <w:b/>
          <w:caps/>
          <w:color w:val="538135" w:themeColor="accent6" w:themeShade="bf"/>
          <w:sz w:val="36"/>
          <w:szCs w:val="36"/>
          <w:bdr w:val="single" w:sz="18" w:space="0" w:color="70AD47" w:shadow="1"/>
        </w:rPr>
      </w:r>
    </w:p>
    <w:p>
      <w:pPr>
        <w:pStyle w:val="Default"/>
        <w:jc w:val="center"/>
        <w:rPr>
          <w:rFonts w:ascii="Comic Sans MS" w:hAnsi="Comic Sans MS"/>
          <w:b/>
          <w:b/>
          <w:caps/>
          <w:color w:val="538135" w:themeColor="accent6" w:themeShade="bf"/>
          <w:sz w:val="36"/>
          <w:szCs w:val="36"/>
          <w:bdr w:val="single" w:sz="18" w:space="0" w:color="70AD47"/>
        </w:rPr>
      </w:pPr>
      <w:r>
        <w:rPr>
          <w:rFonts w:ascii="Comic Sans MS" w:hAnsi="Comic Sans MS"/>
          <w:b/>
          <w:caps/>
          <w:color w:val="538135" w:themeColor="accent6" w:themeShade="bf"/>
          <w:sz w:val="36"/>
          <w:szCs w:val="36"/>
          <w:bdr w:val="single" w:sz="18" w:space="0" w:color="70AD47" w:shadow="1"/>
        </w:rPr>
      </w:r>
    </w:p>
    <w:p>
      <w:pPr>
        <w:pStyle w:val="Default"/>
        <w:jc w:val="center"/>
        <w:rPr>
          <w:rFonts w:ascii="Comic Sans MS" w:hAnsi="Comic Sans MS"/>
          <w:b/>
          <w:b/>
          <w:caps/>
          <w:color w:val="538135" w:themeColor="accent6" w:themeShade="bf"/>
          <w:sz w:val="36"/>
          <w:szCs w:val="36"/>
          <w:bdr w:val="single" w:sz="18" w:space="0" w:color="70AD47"/>
        </w:rPr>
      </w:pPr>
      <w:r>
        <w:rPr>
          <w:rFonts w:ascii="Comic Sans MS" w:hAnsi="Comic Sans MS"/>
          <w:b/>
          <w:caps/>
          <w:color w:val="538135" w:themeColor="accent6" w:themeShade="bf"/>
          <w:sz w:val="36"/>
          <w:szCs w:val="36"/>
          <w:bdr w:val="single" w:sz="18" w:space="0" w:color="70AD47" w:shadow="1"/>
        </w:rPr>
        <w:t>Ordre du jour</w:t>
      </w:r>
    </w:p>
    <w:p>
      <w:pPr>
        <w:pStyle w:val="Default"/>
        <w:rPr>
          <w:rFonts w:ascii="Comic Sans MS" w:hAnsi="Comic Sans MS" w:cs="Tahoma"/>
          <w:color w:val="FF0000"/>
          <w:sz w:val="16"/>
          <w:szCs w:val="16"/>
        </w:rPr>
      </w:pPr>
      <w:r>
        <w:rPr>
          <w:rFonts w:cs="Tahoma" w:ascii="Comic Sans MS" w:hAnsi="Comic Sans MS"/>
          <w:color w:val="FF0000"/>
          <w:sz w:val="16"/>
          <w:szCs w:val="16"/>
        </w:rPr>
      </w:r>
    </w:p>
    <w:p>
      <w:pPr>
        <w:pStyle w:val="Default"/>
        <w:numPr>
          <w:ilvl w:val="0"/>
          <w:numId w:val="1"/>
        </w:numPr>
        <w:rPr>
          <w:rFonts w:ascii="Comic Sans MS" w:hAnsi="Comic Sans MS"/>
          <w:color w:val="FF0000"/>
          <w:sz w:val="32"/>
          <w:szCs w:val="32"/>
        </w:rPr>
      </w:pPr>
      <w:r>
        <w:rPr>
          <w:rFonts w:ascii="Comic Sans MS" w:hAnsi="Comic Sans MS"/>
          <w:color w:val="FF0000"/>
          <w:sz w:val="32"/>
          <w:szCs w:val="32"/>
        </w:rPr>
        <w:t>Accueil et Introduction.</w:t>
      </w:r>
    </w:p>
    <w:p>
      <w:pPr>
        <w:pStyle w:val="Default"/>
        <w:numPr>
          <w:ilvl w:val="1"/>
          <w:numId w:val="1"/>
        </w:numP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Tour de table de présentation des présent</w:t>
      </w:r>
      <w:r>
        <w:rPr>
          <w:rFonts w:cs="AngsanaUPC" w:ascii="AngsanaUPC" w:hAnsi="AngsanaUPC"/>
          <w:b/>
          <w:bCs/>
          <w:color w:val="1F4E79" w:themeColor="accent1" w:themeShade="80"/>
          <w:sz w:val="28"/>
          <w:szCs w:val="28"/>
        </w:rPr>
        <w:t>◦</w:t>
      </w:r>
      <w:r>
        <w:rPr>
          <w:rFonts w:cs="Tahoma" w:ascii="Comic Sans MS" w:hAnsi="Comic Sans MS"/>
          <w:b/>
          <w:bCs/>
          <w:color w:val="1F4E79" w:themeColor="accent1" w:themeShade="80"/>
          <w:sz w:val="28"/>
          <w:szCs w:val="28"/>
        </w:rPr>
        <w:t>e</w:t>
      </w:r>
      <w:r>
        <w:rPr>
          <w:rFonts w:cs="AngsanaUPC" w:ascii="AngsanaUPC" w:hAnsi="AngsanaUPC"/>
          <w:b/>
          <w:bCs/>
          <w:color w:val="1F4E79" w:themeColor="accent1" w:themeShade="80"/>
          <w:sz w:val="28"/>
          <w:szCs w:val="28"/>
        </w:rPr>
        <w:t>•</w:t>
      </w:r>
      <w:r>
        <w:rPr>
          <w:rFonts w:cs="Tahoma" w:ascii="Comic Sans MS" w:hAnsi="Comic Sans MS"/>
          <w:b/>
          <w:bCs/>
          <w:color w:val="1F4E79" w:themeColor="accent1" w:themeShade="80"/>
          <w:sz w:val="28"/>
          <w:szCs w:val="28"/>
        </w:rPr>
        <w:t>s, et procurations,</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21 procurations reçues.</w:t>
      </w:r>
    </w:p>
    <w:p>
      <w:pPr>
        <w:pStyle w:val="Default"/>
        <w:jc w:val="cente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w:t>
      </w:r>
    </w:p>
    <w:p>
      <w:pPr>
        <w:pStyle w:val="Default"/>
        <w:numPr>
          <w:ilvl w:val="1"/>
          <w:numId w:val="1"/>
        </w:numP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 xml:space="preserve">Approbation du compte rendu de l’assemblée générale 2018, </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Pas de remarque, approuvée à l’unanimité.</w:t>
      </w:r>
    </w:p>
    <w:p>
      <w:pPr>
        <w:pStyle w:val="Default"/>
        <w:jc w:val="cente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w:t>
      </w:r>
    </w:p>
    <w:p>
      <w:pPr>
        <w:pStyle w:val="Default"/>
        <w:numPr>
          <w:ilvl w:val="1"/>
          <w:numId w:val="1"/>
        </w:numP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Approbation de l’ordre du jour de cette assemblée générale 2019.</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Ordre de passage des points mis à l’ODJ modifié en fonction de l’actualité sociale, (certains présent</w:t>
      </w:r>
      <w:r>
        <w:rPr>
          <w:rFonts w:cs="AngsanaUPC" w:ascii="AngsanaUPC" w:hAnsi="AngsanaUPC"/>
          <w:bCs/>
          <w:color w:val="1F4E79" w:themeColor="accent1" w:themeShade="80"/>
          <w:sz w:val="28"/>
          <w:szCs w:val="28"/>
        </w:rPr>
        <w:t>◦</w:t>
      </w:r>
      <w:r>
        <w:rPr>
          <w:rFonts w:cs="Tahoma" w:ascii="Comic Sans MS" w:hAnsi="Comic Sans MS"/>
          <w:bCs/>
          <w:color w:val="1F4E79" w:themeColor="accent1" w:themeShade="80"/>
          <w:sz w:val="28"/>
          <w:szCs w:val="28"/>
        </w:rPr>
        <w:t>e</w:t>
      </w:r>
      <w:r>
        <w:rPr>
          <w:rFonts w:cs="AngsanaUPC" w:ascii="AngsanaUPC" w:hAnsi="AngsanaUPC"/>
          <w:bCs/>
          <w:color w:val="1F4E79" w:themeColor="accent1" w:themeShade="80"/>
          <w:sz w:val="28"/>
          <w:szCs w:val="28"/>
        </w:rPr>
        <w:t>◦</w:t>
      </w:r>
      <w:r>
        <w:rPr>
          <w:rFonts w:cs="Tahoma" w:ascii="Comic Sans MS" w:hAnsi="Comic Sans MS"/>
          <w:bCs/>
          <w:color w:val="1F4E79" w:themeColor="accent1" w:themeShade="80"/>
          <w:sz w:val="28"/>
          <w:szCs w:val="28"/>
        </w:rPr>
        <w:t>s souhaitant participer l’après-midi à une manifestation).</w:t>
      </w:r>
    </w:p>
    <w:p>
      <w:pPr>
        <w:pStyle w:val="Default"/>
        <w:jc w:val="cente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_______________</w:t>
      </w:r>
    </w:p>
    <w:p>
      <w:pPr>
        <w:pStyle w:val="Default"/>
        <w:rPr>
          <w:rFonts w:ascii="Comic Sans MS" w:hAnsi="Comic Sans MS" w:cs="Tahoma"/>
          <w:bCs/>
          <w:color w:val="1F4E79" w:themeColor="accent1" w:themeShade="80"/>
          <w:sz w:val="16"/>
          <w:szCs w:val="16"/>
        </w:rPr>
      </w:pPr>
      <w:r>
        <w:rPr>
          <w:rFonts w:cs="Tahoma" w:ascii="Comic Sans MS" w:hAnsi="Comic Sans MS"/>
          <w:bCs/>
          <w:color w:val="1F4E79" w:themeColor="accent1" w:themeShade="80"/>
          <w:sz w:val="16"/>
          <w:szCs w:val="16"/>
        </w:rPr>
      </w:r>
    </w:p>
    <w:p>
      <w:pPr>
        <w:pStyle w:val="Default"/>
        <w:numPr>
          <w:ilvl w:val="0"/>
          <w:numId w:val="1"/>
        </w:numPr>
        <w:rPr>
          <w:rFonts w:ascii="Comic Sans MS" w:hAnsi="Comic Sans MS"/>
          <w:color w:val="FF0000"/>
          <w:sz w:val="32"/>
          <w:szCs w:val="32"/>
        </w:rPr>
      </w:pPr>
      <w:r>
        <w:rPr>
          <w:rFonts w:ascii="Comic Sans MS" w:hAnsi="Comic Sans MS"/>
          <w:color w:val="FF0000"/>
          <w:sz w:val="32"/>
          <w:szCs w:val="32"/>
        </w:rPr>
        <w:t xml:space="preserve">Informations et échanges sur l’actualité </w:t>
      </w:r>
    </w:p>
    <w:p>
      <w:pPr>
        <w:pStyle w:val="Default"/>
        <w:numPr>
          <w:ilvl w:val="1"/>
          <w:numId w:val="1"/>
        </w:numPr>
        <w:rPr>
          <w:rFonts w:ascii="Comic Sans MS" w:hAnsi="Comic Sans MS" w:cs="Tahoma"/>
          <w:b/>
          <w:b/>
          <w:bCs/>
          <w:i/>
          <w:i/>
          <w:color w:val="1F4E79" w:themeColor="accent1" w:themeShade="80"/>
          <w:sz w:val="28"/>
          <w:szCs w:val="28"/>
        </w:rPr>
      </w:pPr>
      <w:r>
        <w:rPr>
          <w:rFonts w:cs="Tahoma" w:ascii="Comic Sans MS" w:hAnsi="Comic Sans MS"/>
          <w:b/>
          <w:bCs/>
          <w:color w:val="1F4E79" w:themeColor="accent1" w:themeShade="80"/>
          <w:sz w:val="28"/>
          <w:szCs w:val="28"/>
        </w:rPr>
        <w:t>projet de L.O.M (</w:t>
      </w:r>
      <w:r>
        <w:rPr>
          <w:rFonts w:cs="Tahoma" w:ascii="Comic Sans MS" w:hAnsi="Comic Sans MS"/>
          <w:b/>
          <w:bCs/>
          <w:i/>
          <w:color w:val="1F4E79" w:themeColor="accent1" w:themeShade="80"/>
          <w:sz w:val="28"/>
          <w:szCs w:val="28"/>
        </w:rPr>
        <w:t>loi d’orientation des mobilités).</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Parce que le projet a été drastiquement élagué lors de sa présentation au gouvernement par rapport à sa version primitive, RDA a présenté des projets d’amendements à ce projet de LOM à des parlementaires</w:t>
      </w:r>
      <w:r>
        <w:rPr/>
        <w:t xml:space="preserve"> </w:t>
      </w:r>
      <w:r>
        <w:rPr>
          <w:rFonts w:cs="Tahoma" w:ascii="Comic Sans MS" w:hAnsi="Comic Sans MS"/>
          <w:bCs/>
          <w:color w:val="1F4E79" w:themeColor="accent1" w:themeShade="80"/>
          <w:sz w:val="28"/>
          <w:szCs w:val="28"/>
        </w:rPr>
        <w:t>en se calant sur les demandes de « 60 millions de piétons ».</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Le souhait est de réussir à « rhabiller » ce texte vers plus de sécurité et de place consacrée aux modes actifs de mobilité.</w:t>
      </w:r>
    </w:p>
    <w:p>
      <w:pPr>
        <w:pStyle w:val="Default"/>
        <w:jc w:val="cente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w:t>
      </w:r>
    </w:p>
    <w:p>
      <w:pPr>
        <w:pStyle w:val="Default"/>
        <w:numPr>
          <w:ilvl w:val="1"/>
          <w:numId w:val="1"/>
        </w:numP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sur les deux ateliers du C.N.S.R. (</w:t>
      </w:r>
      <w:r>
        <w:rPr>
          <w:rFonts w:cs="Tahoma" w:ascii="Comic Sans MS" w:hAnsi="Comic Sans MS"/>
          <w:b/>
          <w:bCs/>
          <w:i/>
          <w:color w:val="1F4E79" w:themeColor="accent1" w:themeShade="80"/>
          <w:sz w:val="28"/>
          <w:szCs w:val="28"/>
        </w:rPr>
        <w:t>conseil national de la sécurité routière</w:t>
      </w:r>
      <w:r>
        <w:rPr>
          <w:rFonts w:cs="Tahoma" w:ascii="Comic Sans MS" w:hAnsi="Comic Sans MS"/>
          <w:b/>
          <w:bCs/>
          <w:color w:val="1F4E79" w:themeColor="accent1" w:themeShade="80"/>
          <w:sz w:val="28"/>
          <w:szCs w:val="28"/>
        </w:rPr>
        <w:t>) où RDA est présente,</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Commission « usagers vulnérables » pour AF et commission « V.T.I »</w:t>
      </w:r>
      <w:r>
        <w:rPr>
          <w:rFonts w:cs="Tahoma" w:ascii="Comic Sans MS" w:hAnsi="Comic Sans MS"/>
          <w:bCs/>
          <w:color w:val="FF0000"/>
          <w:sz w:val="28"/>
          <w:szCs w:val="28"/>
        </w:rPr>
        <w:t xml:space="preserve"> </w:t>
      </w:r>
      <w:r>
        <w:rPr>
          <w:rFonts w:cs="Tahoma" w:ascii="Comic Sans MS" w:hAnsi="Comic Sans MS"/>
          <w:bCs/>
          <w:color w:val="1F4E79" w:themeColor="accent1" w:themeShade="80"/>
          <w:sz w:val="28"/>
          <w:szCs w:val="28"/>
        </w:rPr>
        <w:t>(Véhicule /technique /infrastructure pour FP.</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Nos deux représentants déplorent de concert le poids de lobbys qui se protègent de contraintes </w:t>
      </w:r>
      <w:r>
        <w:rPr>
          <w:rFonts w:cs="Tahoma" w:ascii="Comic Sans MS" w:hAnsi="Comic Sans MS"/>
          <w:bCs/>
          <w:color w:val="833C0B" w:themeColor="accent2" w:themeShade="80"/>
          <w:sz w:val="28"/>
          <w:szCs w:val="28"/>
        </w:rPr>
        <w:t>q</w:t>
      </w:r>
      <w:r>
        <w:rPr>
          <w:rFonts w:cs="Tahoma" w:ascii="Comic Sans MS" w:hAnsi="Comic Sans MS"/>
          <w:bCs/>
          <w:color w:val="1F4E79" w:themeColor="accent1" w:themeShade="80"/>
          <w:sz w:val="28"/>
          <w:szCs w:val="28"/>
        </w:rPr>
        <w:t>ue l’état pourrait leur imposer. La notion de sécurité routière s’estompe des débats.</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Interventions : </w:t>
      </w:r>
    </w:p>
    <w:p>
      <w:pPr>
        <w:pStyle w:val="Default"/>
        <w:numPr>
          <w:ilvl w:val="0"/>
          <w:numId w:val="3"/>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Regret que la sécurité routière relève quasi exclusivement désormais du ministère de l’intérieur ce qui prive ce domaine de l’approche aménagement qui existait autrefois.</w:t>
      </w:r>
    </w:p>
    <w:p>
      <w:pPr>
        <w:pStyle w:val="Default"/>
        <w:numPr>
          <w:ilvl w:val="0"/>
          <w:numId w:val="3"/>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w:t>
      </w:r>
      <w:r>
        <w:rPr>
          <w:rFonts w:cs="Tahoma" w:ascii="Comic Sans MS" w:hAnsi="Comic Sans MS"/>
          <w:bCs/>
          <w:color w:val="1F4E79" w:themeColor="accent1" w:themeShade="80"/>
          <w:sz w:val="28"/>
          <w:szCs w:val="28"/>
        </w:rPr>
        <w:tab/>
        <w:t>L’Etat souhaite que la sécurité routière devienne la prérogative des collectivités locales.</w:t>
      </w:r>
    </w:p>
    <w:p>
      <w:pPr>
        <w:pStyle w:val="Default"/>
        <w:numPr>
          <w:ilvl w:val="0"/>
          <w:numId w:val="3"/>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Rappel que la police municipale ne peut pas tout faire, elle a désormais trop de missions à accomplir. Répartition des compétences et des pratiques à approfondir.</w:t>
      </w:r>
    </w:p>
    <w:p>
      <w:pPr>
        <w:pStyle w:val="Default"/>
        <w:jc w:val="cente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w:t>
      </w:r>
    </w:p>
    <w:p>
      <w:pPr>
        <w:pStyle w:val="Default"/>
        <w:numPr>
          <w:ilvl w:val="1"/>
          <w:numId w:val="1"/>
        </w:numP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sur les contacts avec des associations partenaires,</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Il y a depuis quelques années un mouvement des associations historiquement « cyclistes » pour prendre en compte la problématique piéton, c’est un travail qui est en cours à Rennes avec Rayon d’action (déjà le cas à Toulouse: 2 pieds 2 roues, à Morlaix : Pays de Morlaix à pied et à vélo…, à l’ADAV de Lille) </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EVAD (Ensemble à vélo dans l’agglomération Dijonnaise) a aussi mis dans ses statuts la défense des piétons.</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Il est souhaitable que les associations de piétons à leur tour travaillent ensemble avec celles de vélos et sans oublier les TC !</w:t>
      </w:r>
    </w:p>
    <w:p>
      <w:pPr>
        <w:pStyle w:val="Default"/>
        <w:jc w:val="cente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w:t>
      </w:r>
    </w:p>
    <w:p>
      <w:pPr>
        <w:pStyle w:val="Default"/>
        <w:numPr>
          <w:ilvl w:val="1"/>
          <w:numId w:val="1"/>
        </w:numP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sur la réforme du stationnement, les remontées des régions,</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FP a travaillé sur le stationnement : une vingtaine de réponses au questionnaire proposé, la réforme a eu un réel effet sur la disparition de voitures en ville, il faut en profiter pour faire disparaître des places de stationnement (notamment celles à cheval sur le trottoir) et regagner de l’espace public pour les piétons…</w:t>
      </w:r>
    </w:p>
    <w:p>
      <w:pPr>
        <w:pStyle w:val="Default"/>
        <w:jc w:val="cente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w:t>
      </w:r>
    </w:p>
    <w:p>
      <w:pPr>
        <w:pStyle w:val="Default"/>
        <w:numPr>
          <w:ilvl w:val="1"/>
          <w:numId w:val="1"/>
        </w:numP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 Rues aux enfants, rues pour tous » (RAE) Point rapide.</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Intervention de DM : </w:t>
      </w:r>
    </w:p>
    <w:p>
      <w:pPr>
        <w:pStyle w:val="Default"/>
        <w:numPr>
          <w:ilvl w:val="0"/>
          <w:numId w:val="4"/>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appel à projets, 56 réponses reçues, 50 retenues, 38 réalisées sur 2018, 7 à 8 reportées sur 2019 et 4 à 5 abandons. Pour 2019 : 50 sites RAE car les projets se pérennisent. On souhaite que cela fasse peu à peu partie du paysage urbain (comme les « foires à tout » ou « vide grenier »)</w:t>
      </w:r>
    </w:p>
    <w:p>
      <w:pPr>
        <w:pStyle w:val="Default"/>
        <w:numPr>
          <w:ilvl w:val="0"/>
          <w:numId w:val="4"/>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deux conventions triennales avec la CNAF et le CGET pour pérenniser à la fois la coordination et aller vers une régionalisation via des groupes d’appui (Aquitaine, Hauts de France, Auvergne Rhône-Alpes…) pour sélection et suivi des dossiers. </w:t>
      </w:r>
    </w:p>
    <w:p>
      <w:pPr>
        <w:pStyle w:val="Default"/>
        <w:numPr>
          <w:ilvl w:val="0"/>
          <w:numId w:val="4"/>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Toujours la question de savoir si le projet RAE prend trop d’importance dans les actions RDA ? depuis le lancement de cette action RAE une centaine de sites concernés.</w:t>
      </w:r>
    </w:p>
    <w:p>
      <w:pPr>
        <w:pStyle w:val="Default"/>
        <w:numPr>
          <w:ilvl w:val="0"/>
          <w:numId w:val="4"/>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Premières   « rues aux enfants » à Grenoble le 19 et 25 mai.</w:t>
      </w:r>
    </w:p>
    <w:p>
      <w:pPr>
        <w:pStyle w:val="Default"/>
        <w:jc w:val="cente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w:t>
      </w:r>
    </w:p>
    <w:p>
      <w:pPr>
        <w:pStyle w:val="Default"/>
        <w:jc w:val="cente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r>
    </w:p>
    <w:p>
      <w:pPr>
        <w:pStyle w:val="Default"/>
        <w:jc w:val="cente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r>
    </w:p>
    <w:p>
      <w:pPr>
        <w:pStyle w:val="Default"/>
        <w:numPr>
          <w:ilvl w:val="1"/>
          <w:numId w:val="1"/>
        </w:numP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 xml:space="preserve">RDA sollicitée par le département du Val de Marne </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Question des routes nationales redevenues départementales, circulation très </w:t>
      </w:r>
      <w:r>
        <w:rPr/>
        <w:t>lourde</w:t>
      </w:r>
      <w:r>
        <w:rPr>
          <w:rFonts w:cs="Tahoma" w:ascii="Comic Sans MS" w:hAnsi="Comic Sans MS"/>
          <w:bCs/>
          <w:color w:val="1F4E79" w:themeColor="accent1" w:themeShade="80"/>
          <w:sz w:val="28"/>
          <w:szCs w:val="28"/>
        </w:rPr>
        <w:t xml:space="preserve">, dans un milieu urbain très dense. </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Il est demandé de réfléchir sur gestion de cette voirie lourde, comment y intégrer les piétons. </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Si cela fonctionne sera un bon exemple pour le travail entre les collectivités communes + département.</w:t>
      </w:r>
    </w:p>
    <w:p>
      <w:pPr>
        <w:pStyle w:val="Default"/>
        <w:jc w:val="cente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_______________</w:t>
      </w:r>
    </w:p>
    <w:p>
      <w:pPr>
        <w:pStyle w:val="Default"/>
        <w:jc w:val="center"/>
        <w:rPr>
          <w:rFonts w:ascii="Comic Sans MS" w:hAnsi="Comic Sans MS" w:cs="Tahoma"/>
          <w:bCs/>
          <w:color w:val="1F4E79" w:themeColor="accent1" w:themeShade="80"/>
          <w:sz w:val="16"/>
          <w:szCs w:val="16"/>
        </w:rPr>
      </w:pPr>
      <w:r>
        <w:rPr>
          <w:rFonts w:cs="Tahoma" w:ascii="Comic Sans MS" w:hAnsi="Comic Sans MS"/>
          <w:bCs/>
          <w:color w:val="1F4E79" w:themeColor="accent1" w:themeShade="80"/>
          <w:sz w:val="16"/>
          <w:szCs w:val="16"/>
        </w:rPr>
      </w:r>
    </w:p>
    <w:p>
      <w:pPr>
        <w:pStyle w:val="Default"/>
        <w:numPr>
          <w:ilvl w:val="0"/>
          <w:numId w:val="1"/>
        </w:numPr>
        <w:rPr>
          <w:rFonts w:ascii="Comic Sans MS" w:hAnsi="Comic Sans MS"/>
          <w:color w:val="833C0B" w:themeColor="accent2" w:themeShade="80"/>
          <w:sz w:val="32"/>
          <w:szCs w:val="32"/>
        </w:rPr>
      </w:pPr>
      <w:r>
        <w:rPr>
          <w:rFonts w:ascii="Comic Sans MS" w:hAnsi="Comic Sans MS"/>
          <w:color w:val="FF0000"/>
          <w:sz w:val="32"/>
          <w:szCs w:val="32"/>
        </w:rPr>
        <w:t xml:space="preserve"> </w:t>
      </w:r>
      <w:r>
        <w:rPr>
          <w:rFonts w:ascii="Comic Sans MS" w:hAnsi="Comic Sans MS"/>
          <w:color w:val="FF0000"/>
          <w:sz w:val="32"/>
          <w:szCs w:val="32"/>
        </w:rPr>
        <w:t xml:space="preserve">Séquence sur un des thèmes prioritaires de 2019 </w:t>
      </w:r>
    </w:p>
    <w:p>
      <w:pPr>
        <w:pStyle w:val="Default"/>
        <w:ind w:left="360" w:hanging="0"/>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u w:val="single"/>
        </w:rPr>
        <w:t>La sécurité des piétons</w:t>
      </w:r>
      <w:r>
        <w:rPr>
          <w:rFonts w:cs="Tahoma" w:ascii="Comic Sans MS" w:hAnsi="Comic Sans MS"/>
          <w:b/>
          <w:bCs/>
          <w:color w:val="1F4E79" w:themeColor="accent1" w:themeShade="80"/>
          <w:sz w:val="28"/>
          <w:szCs w:val="28"/>
        </w:rPr>
        <w:t>, en particulier des personnes vulnérables, et les actions possibles pour développer la culture de la marche.</w:t>
      </w:r>
    </w:p>
    <w:p>
      <w:pPr>
        <w:pStyle w:val="Default"/>
        <w:ind w:left="360" w:hanging="0"/>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Echanges avec les correspondant</w:t>
      </w:r>
      <w:r>
        <w:rPr>
          <w:rFonts w:cs="AngsanaUPC" w:ascii="AngsanaUPC" w:hAnsi="AngsanaUPC"/>
          <w:b/>
          <w:bCs/>
          <w:color w:val="1F4E79" w:themeColor="accent1" w:themeShade="80"/>
          <w:sz w:val="28"/>
          <w:szCs w:val="28"/>
        </w:rPr>
        <w:t>•</w:t>
      </w:r>
      <w:r>
        <w:rPr>
          <w:rFonts w:cs="Tahoma" w:ascii="Comic Sans MS" w:hAnsi="Comic Sans MS"/>
          <w:b/>
          <w:bCs/>
          <w:color w:val="1F4E79" w:themeColor="accent1" w:themeShade="80"/>
          <w:sz w:val="28"/>
          <w:szCs w:val="28"/>
        </w:rPr>
        <w:t>e</w:t>
      </w:r>
      <w:r>
        <w:rPr>
          <w:rFonts w:cs="AngsanaUPC" w:ascii="AngsanaUPC" w:hAnsi="AngsanaUPC"/>
          <w:b/>
          <w:bCs/>
          <w:color w:val="1F4E79" w:themeColor="accent1" w:themeShade="80"/>
          <w:sz w:val="28"/>
          <w:szCs w:val="28"/>
        </w:rPr>
        <w:t>•</w:t>
      </w:r>
      <w:r>
        <w:rPr>
          <w:rFonts w:cs="Tahoma" w:ascii="Comic Sans MS" w:hAnsi="Comic Sans MS"/>
          <w:b/>
          <w:bCs/>
          <w:color w:val="1F4E79" w:themeColor="accent1" w:themeShade="80"/>
          <w:sz w:val="28"/>
          <w:szCs w:val="28"/>
        </w:rPr>
        <w:t>s locaux.</w:t>
      </w:r>
    </w:p>
    <w:p>
      <w:pPr>
        <w:pStyle w:val="Default"/>
        <w:rPr>
          <w:rFonts w:ascii="Comic Sans MS" w:hAnsi="Comic Sans MS" w:cs="Tahoma"/>
          <w:bCs/>
          <w:color w:val="1F4E79" w:themeColor="accent1" w:themeShade="80"/>
          <w:sz w:val="16"/>
          <w:szCs w:val="16"/>
        </w:rPr>
      </w:pPr>
      <w:r>
        <w:rPr>
          <w:rFonts w:cs="Tahoma" w:ascii="Comic Sans MS" w:hAnsi="Comic Sans MS"/>
          <w:bCs/>
          <w:color w:val="1F4E79" w:themeColor="accent1" w:themeShade="80"/>
          <w:sz w:val="16"/>
          <w:szCs w:val="16"/>
        </w:rPr>
      </w:r>
    </w:p>
    <w:p>
      <w:pPr>
        <w:pStyle w:val="Default"/>
        <w:ind w:left="360" w:hanging="0"/>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Intervention de madame Isabelle Smaghue Chargée des Modes Doux à la Métropole européenne de Lille. Voir annexe </w:t>
      </w:r>
    </w:p>
    <w:p>
      <w:pPr>
        <w:pStyle w:val="Default"/>
        <w:rPr>
          <w:rFonts w:ascii="Comic Sans MS" w:hAnsi="Comic Sans MS" w:cs="Tahoma"/>
          <w:bCs/>
          <w:color w:val="1F4E79" w:themeColor="accent1" w:themeShade="80"/>
          <w:sz w:val="16"/>
          <w:szCs w:val="16"/>
        </w:rPr>
      </w:pPr>
      <w:r>
        <w:rPr>
          <w:rFonts w:cs="Tahoma" w:ascii="Comic Sans MS" w:hAnsi="Comic Sans MS"/>
          <w:bCs/>
          <w:color w:val="1F4E79" w:themeColor="accent1" w:themeShade="80"/>
          <w:sz w:val="16"/>
          <w:szCs w:val="16"/>
        </w:rPr>
      </w:r>
    </w:p>
    <w:p>
      <w:pPr>
        <w:pStyle w:val="Default"/>
        <w:ind w:left="360" w:hanging="0"/>
        <w:jc w:val="center"/>
        <w:rPr>
          <w:rFonts w:ascii="Comic Sans MS" w:hAnsi="Comic Sans MS" w:cs="Tahoma"/>
          <w:bCs/>
          <w:i/>
          <w:i/>
          <w:color w:val="1F4E79" w:themeColor="accent1" w:themeShade="80"/>
          <w:sz w:val="28"/>
          <w:szCs w:val="28"/>
        </w:rPr>
      </w:pPr>
      <w:r>
        <w:rPr>
          <w:rFonts w:cs="Tahoma" w:ascii="Comic Sans MS" w:hAnsi="Comic Sans MS"/>
          <w:bCs/>
          <w:i/>
          <w:color w:val="1F4E79" w:themeColor="accent1" w:themeShade="80"/>
          <w:sz w:val="28"/>
          <w:szCs w:val="28"/>
        </w:rPr>
        <w:t>--------------</w:t>
      </w:r>
    </w:p>
    <w:p>
      <w:pPr>
        <w:pStyle w:val="Default"/>
        <w:ind w:left="360" w:hanging="0"/>
        <w:rPr>
          <w:rFonts w:ascii="Comic Sans MS" w:hAnsi="Comic Sans MS" w:cs="Tahoma"/>
          <w:bCs/>
          <w:color w:val="1F4E79" w:themeColor="accent1" w:themeShade="80"/>
          <w:sz w:val="28"/>
          <w:szCs w:val="28"/>
          <w:u w:val="single"/>
        </w:rPr>
      </w:pPr>
      <w:r>
        <w:rPr>
          <w:rFonts w:cs="Tahoma" w:ascii="Comic Sans MS" w:hAnsi="Comic Sans MS"/>
          <w:bCs/>
          <w:color w:val="1F4E79" w:themeColor="accent1" w:themeShade="80"/>
          <w:sz w:val="28"/>
          <w:szCs w:val="28"/>
          <w:u w:val="single"/>
        </w:rPr>
        <w:t>Intervention complémentaire de notre présidente</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Un partenariat entre RDA et l’INSET (Institut national spécialisé d'études territoriales) établissement d'enseignement supérieur qui forme les cadres territoriaux (dépend du CNFPT) qui s’occupe des cadres A, a abouti sur la mise en place de trois stages :</w:t>
      </w:r>
    </w:p>
    <w:p>
      <w:pPr>
        <w:pStyle w:val="Default"/>
        <w:numPr>
          <w:ilvl w:val="0"/>
          <w:numId w:val="5"/>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un sur l’espace public, </w:t>
      </w:r>
    </w:p>
    <w:p>
      <w:pPr>
        <w:pStyle w:val="Default"/>
        <w:numPr>
          <w:ilvl w:val="0"/>
          <w:numId w:val="5"/>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un sur la marche, </w:t>
      </w:r>
    </w:p>
    <w:p>
      <w:pPr>
        <w:pStyle w:val="Default"/>
        <w:numPr>
          <w:ilvl w:val="0"/>
          <w:numId w:val="5"/>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un sur le vélo.</w:t>
      </w:r>
    </w:p>
    <w:p>
      <w:pPr>
        <w:pStyle w:val="Default"/>
        <w:rPr>
          <w:rFonts w:ascii="Comic Sans MS" w:hAnsi="Comic Sans MS" w:cs="Tahoma"/>
          <w:bCs/>
          <w:color w:val="1F4E79" w:themeColor="accent1" w:themeShade="80"/>
          <w:sz w:val="16"/>
          <w:szCs w:val="16"/>
        </w:rPr>
      </w:pPr>
      <w:r>
        <w:rPr>
          <w:rFonts w:cs="Tahoma" w:ascii="Comic Sans MS" w:hAnsi="Comic Sans MS"/>
          <w:bCs/>
          <w:color w:val="1F4E79" w:themeColor="accent1" w:themeShade="80"/>
          <w:sz w:val="16"/>
          <w:szCs w:val="16"/>
        </w:rPr>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Une sollicitation de RDA pour coordonner un numéro spécial de la revue Transports Urbains, consacré à l'espace public, lue essentiellement par un public de spécialistes, et pour organiser, éventuellement revoir, les différentes contributions. </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La revue cherche désormais à élargir ses propos en s'intéressant aux sciences humaines.</w:t>
      </w:r>
    </w:p>
    <w:p>
      <w:pPr>
        <w:pStyle w:val="Default"/>
        <w:rPr>
          <w:rFonts w:ascii="Comic Sans MS" w:hAnsi="Comic Sans MS" w:cs="Tahoma"/>
          <w:bCs/>
          <w:color w:val="1F4E79" w:themeColor="accent1" w:themeShade="80"/>
          <w:sz w:val="16"/>
          <w:szCs w:val="16"/>
        </w:rPr>
      </w:pPr>
      <w:r>
        <w:rPr>
          <w:rFonts w:cs="Tahoma" w:ascii="Comic Sans MS" w:hAnsi="Comic Sans MS"/>
          <w:bCs/>
          <w:color w:val="1F4E79" w:themeColor="accent1" w:themeShade="80"/>
          <w:sz w:val="16"/>
          <w:szCs w:val="16"/>
        </w:rPr>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À Rouen comme à Grenoble : on a posé la question aux commerçants « pourquoi les clients ne viennent pas » ils ne répondent « pas assez de places de stationnement en centre-ville » mais la même question posée aux clients obtient pour réponse « pas assez agréable, des voitures partout, trop de bruit, mauvais trottoirs… ».</w:t>
      </w:r>
    </w:p>
    <w:p>
      <w:pPr>
        <w:pStyle w:val="Default"/>
        <w:rPr>
          <w:rFonts w:ascii="Comic Sans MS" w:hAnsi="Comic Sans MS" w:cs="Tahoma"/>
          <w:bCs/>
          <w:color w:val="1F4E79" w:themeColor="accent1" w:themeShade="80"/>
          <w:sz w:val="16"/>
          <w:szCs w:val="16"/>
        </w:rPr>
      </w:pPr>
      <w:r>
        <w:rPr>
          <w:rFonts w:cs="Tahoma" w:ascii="Comic Sans MS" w:hAnsi="Comic Sans MS"/>
          <w:bCs/>
          <w:color w:val="1F4E79" w:themeColor="accent1" w:themeShade="80"/>
          <w:sz w:val="16"/>
          <w:szCs w:val="16"/>
        </w:rPr>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Rappel, le slogan : </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 </w:t>
      </w:r>
      <w:r>
        <w:rPr>
          <w:rFonts w:cs="Tahoma" w:ascii="Comic Sans MS" w:hAnsi="Comic Sans MS"/>
          <w:bCs/>
          <w:color w:val="1F4E79" w:themeColor="accent1" w:themeShade="80"/>
          <w:sz w:val="28"/>
          <w:szCs w:val="28"/>
        </w:rPr>
        <w:t>No parking no business ” qui est brandi par les commerçants pour réclamer des places de stationnement en ville, c’était en fait le slogan des grandes surfaces américaines pour attirer les acheteurs urbains dans les banlieues.</w:t>
      </w:r>
    </w:p>
    <w:p>
      <w:pPr>
        <w:pStyle w:val="Default"/>
        <w:jc w:val="cente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______________</w:t>
      </w:r>
    </w:p>
    <w:p>
      <w:pPr>
        <w:pStyle w:val="Default"/>
        <w:rPr>
          <w:rFonts w:ascii="Comic Sans MS" w:hAnsi="Comic Sans MS" w:cs="Tahoma"/>
          <w:bCs/>
          <w:color w:val="1F4E79" w:themeColor="accent1" w:themeShade="80"/>
          <w:sz w:val="16"/>
          <w:szCs w:val="16"/>
        </w:rPr>
      </w:pPr>
      <w:r>
        <w:rPr>
          <w:rFonts w:cs="Tahoma" w:ascii="Comic Sans MS" w:hAnsi="Comic Sans MS"/>
          <w:bCs/>
          <w:color w:val="1F4E79" w:themeColor="accent1" w:themeShade="80"/>
          <w:sz w:val="16"/>
          <w:szCs w:val="16"/>
        </w:rPr>
      </w:r>
    </w:p>
    <w:p>
      <w:pPr>
        <w:pStyle w:val="Default"/>
        <w:numPr>
          <w:ilvl w:val="0"/>
          <w:numId w:val="1"/>
        </w:numPr>
        <w:rPr>
          <w:rFonts w:ascii="Comic Sans MS" w:hAnsi="Comic Sans MS" w:cs="Tahoma"/>
          <w:b/>
          <w:b/>
          <w:bCs/>
          <w:color w:val="1F4E79" w:themeColor="accent1" w:themeShade="80"/>
          <w:sz w:val="28"/>
          <w:szCs w:val="28"/>
        </w:rPr>
      </w:pPr>
      <w:r>
        <w:rPr>
          <w:rFonts w:ascii="Comic Sans MS" w:hAnsi="Comic Sans MS"/>
          <w:color w:val="FF0000"/>
          <w:sz w:val="32"/>
          <w:szCs w:val="32"/>
        </w:rPr>
        <w:t>La parole aux correspondant</w:t>
      </w:r>
      <w:r>
        <w:rPr>
          <w:rFonts w:cs="AngsanaUPC" w:ascii="AngsanaUPC" w:hAnsi="AngsanaUPC"/>
          <w:color w:val="FF0000"/>
          <w:sz w:val="32"/>
          <w:szCs w:val="32"/>
        </w:rPr>
        <w:t>•</w:t>
      </w:r>
      <w:r>
        <w:rPr>
          <w:rFonts w:ascii="Comic Sans MS" w:hAnsi="Comic Sans MS"/>
          <w:color w:val="FF0000"/>
          <w:sz w:val="32"/>
          <w:szCs w:val="32"/>
        </w:rPr>
        <w:t>e</w:t>
      </w:r>
      <w:r>
        <w:rPr>
          <w:rFonts w:cs="AngsanaUPC" w:ascii="AngsanaUPC" w:hAnsi="AngsanaUPC"/>
          <w:color w:val="FF0000"/>
          <w:sz w:val="32"/>
          <w:szCs w:val="32"/>
        </w:rPr>
        <w:t>•</w:t>
      </w:r>
      <w:r>
        <w:rPr>
          <w:rFonts w:ascii="Comic Sans MS" w:hAnsi="Comic Sans MS"/>
          <w:color w:val="FF0000"/>
          <w:sz w:val="32"/>
          <w:szCs w:val="32"/>
        </w:rPr>
        <w:t xml:space="preserve">s locaux qui le souhaitent </w:t>
      </w:r>
    </w:p>
    <w:p>
      <w:pPr>
        <w:pStyle w:val="Default"/>
        <w:ind w:left="360" w:hanging="0"/>
        <w:rPr>
          <w:rFonts w:ascii="Comic Sans MS" w:hAnsi="Comic Sans MS" w:cs="Tahoma"/>
          <w:bCs/>
          <w:i/>
          <w:i/>
          <w:color w:val="1F4E79" w:themeColor="accent1" w:themeShade="80"/>
          <w:sz w:val="28"/>
          <w:szCs w:val="28"/>
        </w:rPr>
      </w:pPr>
      <w:r>
        <w:rPr>
          <w:rFonts w:cs="Tahoma" w:ascii="Comic Sans MS" w:hAnsi="Comic Sans MS"/>
          <w:bCs/>
          <w:i/>
          <w:color w:val="1F4E79" w:themeColor="accent1" w:themeShade="80"/>
          <w:sz w:val="28"/>
          <w:szCs w:val="28"/>
        </w:rPr>
        <w:t>Note : mais aussi à toutes les personnes présentes qui réagissent lors des échanges.</w:t>
      </w:r>
    </w:p>
    <w:p>
      <w:pPr>
        <w:pStyle w:val="Default"/>
        <w:rPr>
          <w:rFonts w:ascii="Comic Sans MS" w:hAnsi="Comic Sans MS" w:cs="Tahoma"/>
          <w:bCs/>
          <w:color w:val="1F4E79" w:themeColor="accent1" w:themeShade="80"/>
          <w:sz w:val="16"/>
          <w:szCs w:val="16"/>
        </w:rPr>
      </w:pPr>
      <w:r>
        <w:rPr>
          <w:rFonts w:cs="Tahoma" w:ascii="Comic Sans MS" w:hAnsi="Comic Sans MS"/>
          <w:bCs/>
          <w:color w:val="1F4E79" w:themeColor="accent1" w:themeShade="80"/>
          <w:sz w:val="16"/>
          <w:szCs w:val="16"/>
        </w:rPr>
      </w:r>
    </w:p>
    <w:p>
      <w:pPr>
        <w:pStyle w:val="Default"/>
        <w:ind w:left="360" w:hanging="0"/>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u w:val="single"/>
        </w:rPr>
        <w:t>Délégation « RDA grand ouest »,</w:t>
      </w:r>
      <w:r>
        <w:rPr>
          <w:rFonts w:cs="Tahoma" w:ascii="Comic Sans MS" w:hAnsi="Comic Sans MS"/>
          <w:bCs/>
          <w:color w:val="1F4E79" w:themeColor="accent1" w:themeShade="80"/>
          <w:sz w:val="28"/>
          <w:szCs w:val="28"/>
        </w:rPr>
        <w:t xml:space="preserve">  (Nantes) : </w:t>
      </w:r>
    </w:p>
    <w:p>
      <w:pPr>
        <w:pStyle w:val="Default"/>
        <w:numPr>
          <w:ilvl w:val="0"/>
          <w:numId w:val="19"/>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a travaillé sur les villages à vivre. Prochaine fiche prévue pour le 27 mars.</w:t>
      </w:r>
    </w:p>
    <w:p>
      <w:pPr>
        <w:pStyle w:val="Default"/>
        <w:numPr>
          <w:ilvl w:val="0"/>
          <w:numId w:val="19"/>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a acté en AG un travail pédagogique sur la marche en 2019.</w:t>
      </w:r>
    </w:p>
    <w:p>
      <w:pPr>
        <w:pStyle w:val="Default"/>
        <w:ind w:left="360" w:hanging="0"/>
        <w:jc w:val="cente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w:t>
      </w:r>
    </w:p>
    <w:p>
      <w:pPr>
        <w:pStyle w:val="Default"/>
        <w:ind w:left="360" w:hanging="0"/>
        <w:rPr>
          <w:rFonts w:ascii="Comic Sans MS" w:hAnsi="Comic Sans MS" w:cs="Tahoma"/>
          <w:bCs/>
          <w:color w:val="1F4E79" w:themeColor="accent1" w:themeShade="80"/>
          <w:sz w:val="28"/>
          <w:szCs w:val="28"/>
          <w:u w:val="single"/>
        </w:rPr>
      </w:pPr>
      <w:r>
        <w:rPr>
          <w:rFonts w:cs="Tahoma" w:ascii="Comic Sans MS" w:hAnsi="Comic Sans MS"/>
          <w:bCs/>
          <w:color w:val="1F4E79" w:themeColor="accent1" w:themeShade="80"/>
          <w:sz w:val="28"/>
          <w:szCs w:val="28"/>
          <w:u w:val="single"/>
        </w:rPr>
        <w:t>Tours</w:t>
      </w:r>
    </w:p>
    <w:p>
      <w:pPr>
        <w:pStyle w:val="Default"/>
        <w:numPr>
          <w:ilvl w:val="0"/>
          <w:numId w:val="6"/>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Question des dents creuses : espaces verts ou densification du bâti ?</w:t>
      </w:r>
    </w:p>
    <w:p>
      <w:pPr>
        <w:pStyle w:val="Default"/>
        <w:numPr>
          <w:ilvl w:val="0"/>
          <w:numId w:val="6"/>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L’apprentissage du vélo se heurte à la méconnaissance des réflexes piétons</w:t>
      </w:r>
    </w:p>
    <w:p>
      <w:pPr>
        <w:pStyle w:val="Default"/>
        <w:numPr>
          <w:ilvl w:val="0"/>
          <w:numId w:val="6"/>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réapprendre à marcher : comme pour le vélo, des personnes sont capables de pratiquer la même activité en tant que sport, mais pas de façon utilitaire</w:t>
      </w:r>
    </w:p>
    <w:p>
      <w:pPr>
        <w:pStyle w:val="Default"/>
        <w:numPr>
          <w:ilvl w:val="0"/>
          <w:numId w:val="6"/>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Questionnaire dans la rue avec des tablettes en ciblant certains publics (jeunes, femmes, séniors), aidés pour remplir le questionnaire. Bureau d’études pour aide au dépouillement.</w:t>
      </w:r>
    </w:p>
    <w:p>
      <w:pPr>
        <w:pStyle w:val="Default"/>
        <w:numPr>
          <w:ilvl w:val="0"/>
          <w:numId w:val="6"/>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Distribution de flyers aussi, y compris dans les maisons de retraite.</w:t>
      </w:r>
    </w:p>
    <w:p>
      <w:pPr>
        <w:pStyle w:val="Default"/>
        <w:ind w:left="360" w:hanging="0"/>
        <w:jc w:val="cente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w:t>
      </w:r>
    </w:p>
    <w:p>
      <w:pPr>
        <w:pStyle w:val="Default"/>
        <w:ind w:left="360" w:hanging="0"/>
        <w:rPr>
          <w:rFonts w:ascii="Comic Sans MS" w:hAnsi="Comic Sans MS" w:cs="Tahoma"/>
          <w:bCs/>
          <w:color w:val="1F4E79" w:themeColor="accent1" w:themeShade="80"/>
          <w:sz w:val="28"/>
          <w:szCs w:val="28"/>
          <w:u w:val="single"/>
        </w:rPr>
      </w:pPr>
      <w:r>
        <w:rPr>
          <w:rFonts w:cs="Tahoma" w:ascii="Comic Sans MS" w:hAnsi="Comic Sans MS"/>
          <w:bCs/>
          <w:color w:val="1F4E79" w:themeColor="accent1" w:themeShade="80"/>
          <w:sz w:val="28"/>
          <w:szCs w:val="28"/>
          <w:u w:val="single"/>
        </w:rPr>
        <w:t>Caen</w:t>
      </w:r>
    </w:p>
    <w:p>
      <w:pPr>
        <w:pStyle w:val="Default"/>
        <w:numPr>
          <w:ilvl w:val="0"/>
          <w:numId w:val="7"/>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formations à l’intention des moniteurs d’auto-écoles pour que ceux-ci se mettent à la place des cyclistes et intègrent leurs problèmes.</w:t>
      </w:r>
    </w:p>
    <w:p>
      <w:pPr>
        <w:pStyle w:val="Default"/>
        <w:numPr>
          <w:ilvl w:val="0"/>
          <w:numId w:val="7"/>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Réinstaurer une culture de la marche </w:t>
      </w:r>
    </w:p>
    <w:p>
      <w:pPr>
        <w:pStyle w:val="Default"/>
        <w:numPr>
          <w:ilvl w:val="0"/>
          <w:numId w:val="7"/>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10 000 primes à l’achat d’un vélo accordées. </w:t>
      </w:r>
    </w:p>
    <w:p>
      <w:pPr>
        <w:pStyle w:val="Default"/>
        <w:numPr>
          <w:ilvl w:val="0"/>
          <w:numId w:val="7"/>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entre les villes et la mer, réouverture de venelles intéressant pour les enfants en particulier pour se rendre à l’école</w:t>
      </w:r>
    </w:p>
    <w:p>
      <w:pPr>
        <w:pStyle w:val="Default"/>
        <w:ind w:left="360" w:hanging="0"/>
        <w:jc w:val="cente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w:t>
      </w:r>
    </w:p>
    <w:p>
      <w:pPr>
        <w:pStyle w:val="Default"/>
        <w:ind w:left="360" w:hanging="0"/>
        <w:rPr>
          <w:rFonts w:ascii="Comic Sans MS" w:hAnsi="Comic Sans MS" w:cs="Tahoma"/>
          <w:bCs/>
          <w:color w:val="1F4E79" w:themeColor="accent1" w:themeShade="80"/>
          <w:sz w:val="28"/>
          <w:szCs w:val="28"/>
          <w:u w:val="single"/>
        </w:rPr>
      </w:pPr>
      <w:r>
        <w:rPr>
          <w:rFonts w:cs="Tahoma" w:ascii="Comic Sans MS" w:hAnsi="Comic Sans MS"/>
          <w:bCs/>
          <w:color w:val="1F4E79" w:themeColor="accent1" w:themeShade="80"/>
          <w:sz w:val="28"/>
          <w:szCs w:val="28"/>
          <w:u w:val="single"/>
        </w:rPr>
        <w:t xml:space="preserve">Bordeaux, </w:t>
      </w:r>
    </w:p>
    <w:p>
      <w:pPr>
        <w:pStyle w:val="Default"/>
        <w:numPr>
          <w:ilvl w:val="0"/>
          <w:numId w:val="8"/>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Des entreprises (Dassault, Thalès) en périphérie accordent des primes aux personnes qui viennent à vélo à quand pour celles et ceux qui viennent à pied ? c’est loin d’être le cas des commerçants !</w:t>
      </w:r>
    </w:p>
    <w:p>
      <w:pPr>
        <w:pStyle w:val="Default"/>
        <w:numPr>
          <w:ilvl w:val="0"/>
          <w:numId w:val="8"/>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un « Monsieur Piétons » a été nommé</w:t>
      </w:r>
    </w:p>
    <w:p>
      <w:pPr>
        <w:pStyle w:val="Default"/>
        <w:numPr>
          <w:ilvl w:val="0"/>
          <w:numId w:val="8"/>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le pont de pierre fermé aux voitures, cette décision est attaquée par une association de commerçants du quartier de la bastide (de l’autre côté du pont par rapport au centre de Bordeaux).</w:t>
      </w:r>
    </w:p>
    <w:p>
      <w:pPr>
        <w:pStyle w:val="Default"/>
        <w:ind w:left="360" w:hanging="0"/>
        <w:jc w:val="cente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w:t>
      </w:r>
    </w:p>
    <w:p>
      <w:pPr>
        <w:pStyle w:val="Default"/>
        <w:ind w:left="360" w:hanging="0"/>
        <w:rPr>
          <w:rFonts w:ascii="Comic Sans MS" w:hAnsi="Comic Sans MS" w:cs="Tahoma"/>
          <w:bCs/>
          <w:color w:val="1F4E79" w:themeColor="accent1" w:themeShade="80"/>
          <w:sz w:val="28"/>
          <w:szCs w:val="28"/>
          <w:u w:val="single"/>
        </w:rPr>
      </w:pPr>
      <w:r>
        <w:rPr>
          <w:rFonts w:cs="Tahoma" w:ascii="Comic Sans MS" w:hAnsi="Comic Sans MS"/>
          <w:bCs/>
          <w:color w:val="1F4E79" w:themeColor="accent1" w:themeShade="80"/>
          <w:sz w:val="28"/>
          <w:szCs w:val="28"/>
          <w:u w:val="single"/>
        </w:rPr>
        <w:t>Essonne</w:t>
      </w:r>
    </w:p>
    <w:p>
      <w:pPr>
        <w:pStyle w:val="Default"/>
        <w:numPr>
          <w:ilvl w:val="0"/>
          <w:numId w:val="8"/>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hausse du recours à la voiture et baisse des modes actifs</w:t>
      </w:r>
    </w:p>
    <w:p>
      <w:pPr>
        <w:pStyle w:val="Default"/>
        <w:numPr>
          <w:ilvl w:val="0"/>
          <w:numId w:val="8"/>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densification mais l’offre TC ne suit pas, pas de centre-ville (plusieurs centres actifs)</w:t>
      </w:r>
    </w:p>
    <w:p>
      <w:pPr>
        <w:pStyle w:val="Default"/>
        <w:numPr>
          <w:ilvl w:val="0"/>
          <w:numId w:val="8"/>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Voitures envahissent les trottoirs, aménagements de pistes cyclables obligatoires sur les trottoirs</w:t>
      </w:r>
    </w:p>
    <w:p>
      <w:pPr>
        <w:pStyle w:val="Default"/>
        <w:numPr>
          <w:ilvl w:val="0"/>
          <w:numId w:val="8"/>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Aucun effet de la réforme du stationnement</w:t>
      </w:r>
    </w:p>
    <w:p>
      <w:pPr>
        <w:pStyle w:val="Default"/>
        <w:numPr>
          <w:ilvl w:val="0"/>
          <w:numId w:val="8"/>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Les étudiants sont capables de se mobiliser pour l’environnement mais pas dans leur pratique.</w:t>
      </w:r>
    </w:p>
    <w:p>
      <w:pPr>
        <w:pStyle w:val="Default"/>
        <w:ind w:left="360" w:hanging="0"/>
        <w:jc w:val="cente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w:t>
      </w:r>
    </w:p>
    <w:p>
      <w:pPr>
        <w:pStyle w:val="Default"/>
        <w:ind w:left="360" w:hanging="0"/>
        <w:rPr>
          <w:rFonts w:ascii="Comic Sans MS" w:hAnsi="Comic Sans MS" w:cs="Tahoma"/>
          <w:bCs/>
          <w:color w:val="1F4E79" w:themeColor="accent1" w:themeShade="80"/>
          <w:sz w:val="28"/>
          <w:szCs w:val="28"/>
          <w:u w:val="single"/>
        </w:rPr>
      </w:pPr>
      <w:r>
        <w:rPr>
          <w:rFonts w:cs="Tahoma" w:ascii="Comic Sans MS" w:hAnsi="Comic Sans MS"/>
          <w:bCs/>
          <w:color w:val="1F4E79" w:themeColor="accent1" w:themeShade="80"/>
          <w:sz w:val="28"/>
          <w:szCs w:val="28"/>
          <w:u w:val="single"/>
        </w:rPr>
        <w:t>Montreuil</w:t>
      </w:r>
    </w:p>
    <w:p>
      <w:pPr>
        <w:pStyle w:val="Default"/>
        <w:numPr>
          <w:ilvl w:val="0"/>
          <w:numId w:val="9"/>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Il n’y a pas d’association de piéton, c’est regrettable</w:t>
      </w:r>
    </w:p>
    <w:p>
      <w:pPr>
        <w:pStyle w:val="Default"/>
        <w:numPr>
          <w:ilvl w:val="0"/>
          <w:numId w:val="9"/>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Collaboration avec le conseil des aînés pour travailler sur la marche et l’accessibilité.</w:t>
      </w:r>
    </w:p>
    <w:p>
      <w:pPr>
        <w:pStyle w:val="Default"/>
        <w:ind w:left="360" w:hanging="0"/>
        <w:jc w:val="cente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w:t>
      </w:r>
    </w:p>
    <w:p>
      <w:pPr>
        <w:pStyle w:val="Default"/>
        <w:ind w:left="360" w:hanging="0"/>
        <w:rPr>
          <w:rFonts w:ascii="Comic Sans MS" w:hAnsi="Comic Sans MS" w:cs="Tahoma"/>
          <w:bCs/>
          <w:color w:val="1F4E79" w:themeColor="accent1" w:themeShade="80"/>
          <w:sz w:val="28"/>
          <w:szCs w:val="28"/>
          <w:u w:val="single"/>
        </w:rPr>
      </w:pPr>
      <w:r>
        <w:rPr>
          <w:rFonts w:cs="Tahoma" w:ascii="Comic Sans MS" w:hAnsi="Comic Sans MS"/>
          <w:bCs/>
          <w:color w:val="1F4E79" w:themeColor="accent1" w:themeShade="80"/>
          <w:sz w:val="28"/>
          <w:szCs w:val="28"/>
          <w:u w:val="single"/>
        </w:rPr>
        <w:t>Lille</w:t>
      </w:r>
    </w:p>
    <w:p>
      <w:pPr>
        <w:pStyle w:val="Default"/>
        <w:numPr>
          <w:ilvl w:val="0"/>
          <w:numId w:val="10"/>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la carte des temps de marche est très appréciée par les touristes.</w:t>
      </w:r>
    </w:p>
    <w:p>
      <w:pPr>
        <w:pStyle w:val="Default"/>
        <w:numPr>
          <w:ilvl w:val="0"/>
          <w:numId w:val="10"/>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Importance de la présence de l’ADAV qui explique aux élus, aux techniciens de la ville les besoins des habitants.</w:t>
      </w:r>
    </w:p>
    <w:p>
      <w:pPr>
        <w:pStyle w:val="Default"/>
        <w:numPr>
          <w:ilvl w:val="0"/>
          <w:numId w:val="10"/>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La MEL est en contact avec d’autres métropoles recours à un « benchmark »</w:t>
      </w:r>
    </w:p>
    <w:p>
      <w:pPr>
        <w:pStyle w:val="Default"/>
        <w:numPr>
          <w:ilvl w:val="0"/>
          <w:numId w:val="12"/>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challenge vélo (plans de mobilité entreprise et scolaires)  les villes aiment bien se comparer donc ces événements ont un effet émulateur !</w:t>
      </w:r>
    </w:p>
    <w:p>
      <w:pPr>
        <w:pStyle w:val="Default"/>
        <w:ind w:left="360" w:hanging="0"/>
        <w:rPr>
          <w:rFonts w:ascii="Comic Sans MS" w:hAnsi="Comic Sans MS" w:cs="Tahoma"/>
          <w:bCs/>
          <w:color w:val="1F4E79" w:themeColor="accent1" w:themeShade="80"/>
          <w:sz w:val="28"/>
          <w:szCs w:val="28"/>
          <w:u w:val="single"/>
        </w:rPr>
      </w:pPr>
      <w:r>
        <w:rPr>
          <w:rFonts w:cs="Tahoma" w:ascii="Comic Sans MS" w:hAnsi="Comic Sans MS"/>
          <w:bCs/>
          <w:color w:val="1F4E79" w:themeColor="accent1" w:themeShade="80"/>
          <w:sz w:val="28"/>
          <w:szCs w:val="28"/>
          <w:u w:val="single"/>
        </w:rPr>
        <w:t>Toulouse</w:t>
      </w:r>
    </w:p>
    <w:p>
      <w:pPr>
        <w:pStyle w:val="Default"/>
        <w:numPr>
          <w:ilvl w:val="0"/>
          <w:numId w:val="11"/>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Association vélo vieille de 40 ans et qui, depuis 5 ans, s’occupe aussi des questions des piétons et s’appelle désormais Deux pieds deux roues</w:t>
      </w:r>
    </w:p>
    <w:p>
      <w:pPr>
        <w:pStyle w:val="Default"/>
        <w:numPr>
          <w:ilvl w:val="0"/>
          <w:numId w:val="11"/>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La collectivité prévoie de faire un schéma directeur piéton dans le cadre du PDU. L’association va produire une contribution. </w:t>
      </w:r>
    </w:p>
    <w:p>
      <w:pPr>
        <w:pStyle w:val="Default"/>
        <w:numPr>
          <w:ilvl w:val="0"/>
          <w:numId w:val="11"/>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Jouer sur la culture « piéton ». En 2018 par exemple,</w:t>
      </w:r>
      <w:r>
        <w:rPr>
          <w:bCs/>
          <w:color w:val="1F4E79" w:themeColor="accent1" w:themeShade="80"/>
          <w:sz w:val="28"/>
          <w:szCs w:val="28"/>
        </w:rPr>
        <w:t xml:space="preserve"> </w:t>
      </w:r>
      <w:r>
        <w:rPr>
          <w:rFonts w:cs="Tahoma" w:ascii="Comic Sans MS" w:hAnsi="Comic Sans MS"/>
          <w:bCs/>
          <w:color w:val="1F4E79" w:themeColor="accent1" w:themeShade="80"/>
          <w:sz w:val="28"/>
          <w:szCs w:val="28"/>
        </w:rPr>
        <w:t>grande randonn</w:t>
      </w:r>
      <w:r>
        <w:rPr>
          <w:rFonts w:cs="Comic Sans MS" w:ascii="Comic Sans MS" w:hAnsi="Comic Sans MS"/>
          <w:bCs/>
          <w:color w:val="1F4E79" w:themeColor="accent1" w:themeShade="80"/>
          <w:sz w:val="28"/>
          <w:szCs w:val="28"/>
        </w:rPr>
        <w:t>é</w:t>
      </w:r>
      <w:r>
        <w:rPr>
          <w:rFonts w:cs="Tahoma" w:ascii="Comic Sans MS" w:hAnsi="Comic Sans MS"/>
          <w:bCs/>
          <w:color w:val="1F4E79" w:themeColor="accent1" w:themeShade="80"/>
          <w:sz w:val="28"/>
          <w:szCs w:val="28"/>
        </w:rPr>
        <w:t>e « Trans toulousaine » et Parking Day</w:t>
      </w:r>
    </w:p>
    <w:p>
      <w:pPr>
        <w:pStyle w:val="Default"/>
        <w:ind w:left="360" w:hanging="0"/>
        <w:jc w:val="cente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w:t>
      </w:r>
    </w:p>
    <w:p>
      <w:pPr>
        <w:pStyle w:val="Default"/>
        <w:ind w:left="360" w:hanging="0"/>
        <w:rPr>
          <w:rFonts w:ascii="Comic Sans MS" w:hAnsi="Comic Sans MS" w:cs="Tahoma"/>
          <w:bCs/>
          <w:color w:val="1F4E79" w:themeColor="accent1" w:themeShade="80"/>
          <w:sz w:val="28"/>
          <w:szCs w:val="28"/>
          <w:u w:val="single"/>
        </w:rPr>
      </w:pPr>
      <w:r>
        <w:rPr>
          <w:rFonts w:cs="Tahoma" w:ascii="Comic Sans MS" w:hAnsi="Comic Sans MS"/>
          <w:bCs/>
          <w:color w:val="1F4E79" w:themeColor="accent1" w:themeShade="80"/>
          <w:sz w:val="28"/>
          <w:szCs w:val="28"/>
          <w:u w:val="single"/>
        </w:rPr>
        <w:t xml:space="preserve">Strasbourg </w:t>
      </w:r>
    </w:p>
    <w:p>
      <w:pPr>
        <w:pStyle w:val="Default"/>
        <w:numPr>
          <w:ilvl w:val="0"/>
          <w:numId w:val="13"/>
        </w:numPr>
        <w:ind w:left="720" w:hanging="360"/>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Plan piéton lancé en 2011 2020, en panne depuis quelques années, rien n’avance. </w:t>
      </w:r>
    </w:p>
    <w:p>
      <w:pPr>
        <w:pStyle w:val="Default"/>
        <w:numPr>
          <w:ilvl w:val="0"/>
          <w:numId w:val="13"/>
        </w:numPr>
        <w:ind w:left="720" w:hanging="360"/>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Magistrales piétonnes (trottoirs très larges): une seule prévue en attente d’être achevée. : À Strasbourg, il y a de nombreux ilots donc c’est très coûteux. Les magistrales ce n’est peut-être pas la bonne méthode.</w:t>
      </w:r>
    </w:p>
    <w:p>
      <w:pPr>
        <w:pStyle w:val="Default"/>
        <w:numPr>
          <w:ilvl w:val="0"/>
          <w:numId w:val="13"/>
        </w:numPr>
        <w:ind w:left="720" w:hanging="360"/>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Le PAMA devait être communautaire et non municipal selon des élus strasbourgeois. Objectif 33 à 37 % pour la marche et de 8 à 16 % pour le vélo mais aucun moyen financier d’annoncé.</w:t>
      </w:r>
    </w:p>
    <w:p>
      <w:pPr>
        <w:pStyle w:val="Default"/>
        <w:numPr>
          <w:ilvl w:val="0"/>
          <w:numId w:val="13"/>
        </w:numPr>
        <w:ind w:left="720" w:hanging="360"/>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Quai des bateliers piétonnisé ainsi que des places  </w:t>
      </w:r>
    </w:p>
    <w:p>
      <w:pPr>
        <w:pStyle w:val="Default"/>
        <w:ind w:left="360" w:hanging="0"/>
        <w:jc w:val="cente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w:t>
      </w:r>
    </w:p>
    <w:p>
      <w:pPr>
        <w:pStyle w:val="Default"/>
        <w:ind w:left="360" w:hanging="0"/>
        <w:rPr>
          <w:rFonts w:ascii="Comic Sans MS" w:hAnsi="Comic Sans MS" w:cs="Tahoma"/>
          <w:bCs/>
          <w:color w:val="1F4E79" w:themeColor="accent1" w:themeShade="80"/>
          <w:sz w:val="28"/>
          <w:szCs w:val="28"/>
          <w:u w:val="single"/>
        </w:rPr>
      </w:pPr>
      <w:r>
        <w:rPr>
          <w:rFonts w:cs="Tahoma" w:ascii="Comic Sans MS" w:hAnsi="Comic Sans MS"/>
          <w:bCs/>
          <w:color w:val="1F4E79" w:themeColor="accent1" w:themeShade="80"/>
          <w:sz w:val="28"/>
          <w:szCs w:val="28"/>
          <w:u w:val="single"/>
        </w:rPr>
        <w:t>Gentilly</w:t>
      </w:r>
    </w:p>
    <w:p>
      <w:pPr>
        <w:pStyle w:val="Default"/>
        <w:ind w:left="360" w:hanging="0"/>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L’association mieux vivre sur le plateau Gentilly » va faire pression sur la commune pour en faire une « ville à 30 »</w:t>
      </w:r>
    </w:p>
    <w:p>
      <w:pPr>
        <w:pStyle w:val="Default"/>
        <w:ind w:left="360" w:hanging="0"/>
        <w:jc w:val="cente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w:t>
      </w:r>
    </w:p>
    <w:p>
      <w:pPr>
        <w:pStyle w:val="Default"/>
        <w:ind w:left="360" w:hanging="0"/>
        <w:rPr>
          <w:rFonts w:ascii="Comic Sans MS" w:hAnsi="Comic Sans MS" w:cs="Tahoma"/>
          <w:bCs/>
          <w:color w:val="1F4E79" w:themeColor="accent1" w:themeShade="80"/>
          <w:sz w:val="28"/>
          <w:szCs w:val="28"/>
          <w:u w:val="single"/>
        </w:rPr>
      </w:pPr>
      <w:r>
        <w:rPr>
          <w:rFonts w:cs="Tahoma" w:ascii="Comic Sans MS" w:hAnsi="Comic Sans MS"/>
          <w:bCs/>
          <w:color w:val="1F4E79" w:themeColor="accent1" w:themeShade="80"/>
          <w:sz w:val="28"/>
          <w:szCs w:val="28"/>
          <w:u w:val="single"/>
        </w:rPr>
        <w:t xml:space="preserve">Grenoble </w:t>
      </w:r>
    </w:p>
    <w:p>
      <w:pPr>
        <w:pStyle w:val="Default"/>
        <w:numPr>
          <w:ilvl w:val="0"/>
          <w:numId w:val="14"/>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Passage de la métropole à 30 km/h il y a 2 ans, la vitesse a baissé légèrement, </w:t>
      </w:r>
    </w:p>
    <w:p>
      <w:pPr>
        <w:pStyle w:val="Default"/>
        <w:numPr>
          <w:ilvl w:val="0"/>
          <w:numId w:val="14"/>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4,5 millions d’euros pour le réseau express vélo de 40 km à fin 2019</w:t>
      </w:r>
    </w:p>
    <w:p>
      <w:pPr>
        <w:pStyle w:val="Default"/>
        <w:numPr>
          <w:ilvl w:val="0"/>
          <w:numId w:val="14"/>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+ 17%de part modale vélo entre 2014 2017  </w:t>
      </w:r>
    </w:p>
    <w:p>
      <w:pPr>
        <w:pStyle w:val="Default"/>
        <w:numPr>
          <w:ilvl w:val="0"/>
          <w:numId w:val="14"/>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Embouteillages vélo Les cyclistes sont très véhéments/vindicatifs et les piétons sont un peu « en sourdine ».</w:t>
      </w:r>
    </w:p>
    <w:p>
      <w:pPr>
        <w:pStyle w:val="Default"/>
        <w:numPr>
          <w:ilvl w:val="0"/>
          <w:numId w:val="14"/>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ZTL de 400m : les commerçants reconnaissent qu’ils ont plus   de clients</w:t>
      </w:r>
    </w:p>
    <w:p>
      <w:pPr>
        <w:pStyle w:val="Default"/>
        <w:numPr>
          <w:ilvl w:val="0"/>
          <w:numId w:val="14"/>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Veulent faire un plan piéton par quartier (l’ADTC a essayé de les en dissuader mais ils sont restés sur leur idée).</w:t>
      </w:r>
    </w:p>
    <w:p>
      <w:pPr>
        <w:pStyle w:val="Default"/>
        <w:numPr>
          <w:ilvl w:val="0"/>
          <w:numId w:val="14"/>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Quid du Plan piéton de Genève ? Lancé il y a 5 ans, quelqu’un est-il au courant d’où il en est ?</w:t>
      </w:r>
    </w:p>
    <w:p>
      <w:pPr>
        <w:pStyle w:val="Default"/>
        <w:ind w:left="360" w:hanging="0"/>
        <w:jc w:val="cente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w:t>
      </w:r>
    </w:p>
    <w:p>
      <w:pPr>
        <w:pStyle w:val="Default"/>
        <w:ind w:left="360" w:hanging="0"/>
        <w:rPr>
          <w:rFonts w:ascii="Comic Sans MS" w:hAnsi="Comic Sans MS" w:cs="Tahoma"/>
          <w:bCs/>
          <w:color w:val="1F4E79" w:themeColor="accent1" w:themeShade="80"/>
          <w:sz w:val="28"/>
          <w:szCs w:val="28"/>
          <w:u w:val="single"/>
        </w:rPr>
      </w:pPr>
      <w:r>
        <w:rPr>
          <w:rFonts w:cs="Tahoma" w:ascii="Comic Sans MS" w:hAnsi="Comic Sans MS"/>
          <w:bCs/>
          <w:color w:val="1F4E79" w:themeColor="accent1" w:themeShade="80"/>
          <w:sz w:val="28"/>
          <w:szCs w:val="28"/>
          <w:u w:val="single"/>
        </w:rPr>
        <w:t xml:space="preserve">Paris </w:t>
      </w:r>
    </w:p>
    <w:p>
      <w:pPr>
        <w:pStyle w:val="Default"/>
        <w:numPr>
          <w:ilvl w:val="0"/>
          <w:numId w:val="15"/>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ville où la marche a toujours été très importante</w:t>
      </w:r>
    </w:p>
    <w:p>
      <w:pPr>
        <w:pStyle w:val="Default"/>
        <w:numPr>
          <w:ilvl w:val="0"/>
          <w:numId w:val="15"/>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Forte densité des TC et très forte corrélation entre offre TC et intéressante pratique de la marche</w:t>
      </w:r>
    </w:p>
    <w:p>
      <w:pPr>
        <w:pStyle w:val="Default"/>
        <w:numPr>
          <w:ilvl w:val="0"/>
          <w:numId w:val="15"/>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Discours de la mairie : elle a fait un plan piéton mais pas beaucoup de réalisation globalement  (il s’agit de réalisations ponctuelles), </w:t>
      </w:r>
    </w:p>
    <w:p>
      <w:pPr>
        <w:pStyle w:val="Default"/>
        <w:numPr>
          <w:ilvl w:val="0"/>
          <w:numId w:val="15"/>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Trottoirs étroits dans la plupart des petites rues les fauteuils roulants et les poussettes ne peuvent pas se croiser voire les emprunter !</w:t>
      </w:r>
    </w:p>
    <w:p>
      <w:pPr>
        <w:pStyle w:val="Default"/>
        <w:numPr>
          <w:ilvl w:val="0"/>
          <w:numId w:val="15"/>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7 grandes places en cours de piétonisation partielle c’est une reconquête très forte de l’espace public</w:t>
      </w:r>
    </w:p>
    <w:p>
      <w:pPr>
        <w:pStyle w:val="Default"/>
        <w:numPr>
          <w:ilvl w:val="0"/>
          <w:numId w:val="15"/>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Discours annonçant une zone 30 généralisée (notamment 4 premiers arrondissements)</w:t>
      </w:r>
    </w:p>
    <w:p>
      <w:pPr>
        <w:pStyle w:val="Default"/>
        <w:numPr>
          <w:ilvl w:val="0"/>
          <w:numId w:val="15"/>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La reconquête des berges, un modèle à suivre</w:t>
      </w:r>
    </w:p>
    <w:p>
      <w:pPr>
        <w:pStyle w:val="Default"/>
        <w:numPr>
          <w:ilvl w:val="0"/>
          <w:numId w:val="15"/>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l’offre de TC est déterminante pour encourager la marche, importance de leur qualité, des conditions d’attente (bancs abris)  et d’approche à pied.</w:t>
      </w:r>
    </w:p>
    <w:p>
      <w:pPr>
        <w:pStyle w:val="Default"/>
        <w:numPr>
          <w:ilvl w:val="0"/>
          <w:numId w:val="15"/>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La ville a un grand potentiel pour la marche (densité, petits îlots, peu de coupures…) mais son réseau de boulevards hérités d’Haussmann qui donnait une large place à la marche et au végétal (5 rangées d’arbres) a été reconfiguré pour la voiture ; depuis quelques années, reconquête progressive des boulevards pour les piétons en réduisant le nombre de files de circulation et en élargissant les trottoirs.</w:t>
      </w:r>
    </w:p>
    <w:p>
      <w:pPr>
        <w:pStyle w:val="Default"/>
        <w:numPr>
          <w:ilvl w:val="0"/>
          <w:numId w:val="15"/>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Nécessite de travailler sur les carrefours reconfigurés pour la voiture dans les années 70, ce qui les rend difficiles parfois à traverser à pied. </w:t>
      </w:r>
    </w:p>
    <w:p>
      <w:pPr>
        <w:pStyle w:val="Default"/>
        <w:numPr>
          <w:ilvl w:val="0"/>
          <w:numId w:val="15"/>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Nécessite de travailler sur les carrefours. </w:t>
      </w:r>
    </w:p>
    <w:p>
      <w:pPr>
        <w:pStyle w:val="Default"/>
        <w:ind w:left="360" w:hanging="0"/>
        <w:jc w:val="cente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w:t>
      </w:r>
    </w:p>
    <w:p>
      <w:pPr>
        <w:pStyle w:val="Default"/>
        <w:ind w:left="360" w:hanging="0"/>
        <w:rPr>
          <w:rFonts w:ascii="Comic Sans MS" w:hAnsi="Comic Sans MS" w:cs="Tahoma"/>
          <w:bCs/>
          <w:color w:val="1F4E79" w:themeColor="accent1" w:themeShade="80"/>
          <w:sz w:val="28"/>
          <w:szCs w:val="28"/>
          <w:u w:val="single"/>
        </w:rPr>
      </w:pPr>
      <w:r>
        <w:rPr>
          <w:rFonts w:cs="Tahoma" w:ascii="Comic Sans MS" w:hAnsi="Comic Sans MS"/>
          <w:bCs/>
          <w:color w:val="1F4E79" w:themeColor="accent1" w:themeShade="80"/>
          <w:sz w:val="28"/>
          <w:szCs w:val="28"/>
          <w:u w:val="single"/>
        </w:rPr>
        <w:t>Pays basque :</w:t>
      </w:r>
    </w:p>
    <w:p>
      <w:pPr>
        <w:pStyle w:val="Default"/>
        <w:numPr>
          <w:ilvl w:val="0"/>
          <w:numId w:val="16"/>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Le pont (qui était en travaux pendant 1 an) a été rouvert aux voitures depuis 9 mois</w:t>
      </w:r>
    </w:p>
    <w:p>
      <w:pPr>
        <w:pStyle w:val="Default"/>
        <w:numPr>
          <w:ilvl w:val="0"/>
          <w:numId w:val="16"/>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L’agence d’urbanisme a été missionnée pour travailler sur les leviers pour développer la marche (plutôt rurale et périurbaine).</w:t>
      </w:r>
    </w:p>
    <w:p>
      <w:pPr>
        <w:pStyle w:val="Default"/>
        <w:numPr>
          <w:ilvl w:val="0"/>
          <w:numId w:val="16"/>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À Anglet, bd de 8 km (ancien tramway) interdit aux piétons et aux cyclistes.</w:t>
      </w:r>
    </w:p>
    <w:p>
      <w:pPr>
        <w:pStyle w:val="Default"/>
        <w:ind w:left="360" w:hanging="0"/>
        <w:jc w:val="cente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w:t>
      </w:r>
    </w:p>
    <w:p>
      <w:pPr>
        <w:pStyle w:val="Default"/>
        <w:ind w:left="360" w:hanging="0"/>
        <w:rPr>
          <w:rFonts w:ascii="Comic Sans MS" w:hAnsi="Comic Sans MS" w:cs="Tahoma"/>
          <w:bCs/>
          <w:color w:val="1F4E79" w:themeColor="accent1" w:themeShade="80"/>
          <w:sz w:val="28"/>
          <w:szCs w:val="28"/>
          <w:u w:val="single"/>
        </w:rPr>
      </w:pPr>
      <w:r>
        <w:rPr>
          <w:rFonts w:cs="Tahoma" w:ascii="Comic Sans MS" w:hAnsi="Comic Sans MS"/>
          <w:bCs/>
          <w:color w:val="1F4E79" w:themeColor="accent1" w:themeShade="80"/>
          <w:sz w:val="28"/>
          <w:szCs w:val="28"/>
          <w:u w:val="single"/>
        </w:rPr>
        <w:t xml:space="preserve">La Rochelle </w:t>
      </w:r>
    </w:p>
    <w:p>
      <w:pPr>
        <w:pStyle w:val="Default"/>
        <w:ind w:left="360" w:hanging="0"/>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Approche ludique de la marche</w:t>
      </w:r>
    </w:p>
    <w:p>
      <w:pPr>
        <w:pStyle w:val="Default"/>
        <w:ind w:left="360" w:hanging="0"/>
        <w:jc w:val="cente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w:t>
      </w:r>
    </w:p>
    <w:p>
      <w:pPr>
        <w:pStyle w:val="Default"/>
        <w:ind w:left="360" w:hanging="0"/>
        <w:rPr>
          <w:rFonts w:ascii="Comic Sans MS" w:hAnsi="Comic Sans MS" w:cs="Tahoma"/>
          <w:bCs/>
          <w:color w:val="1F4E79" w:themeColor="accent1" w:themeShade="80"/>
          <w:sz w:val="28"/>
          <w:szCs w:val="28"/>
          <w:u w:val="single"/>
        </w:rPr>
      </w:pPr>
      <w:r>
        <w:rPr>
          <w:rFonts w:cs="Tahoma" w:ascii="Comic Sans MS" w:hAnsi="Comic Sans MS"/>
          <w:bCs/>
          <w:color w:val="1F4E79" w:themeColor="accent1" w:themeShade="80"/>
          <w:sz w:val="28"/>
          <w:szCs w:val="28"/>
          <w:u w:val="single"/>
        </w:rPr>
        <w:t xml:space="preserve">Aubière </w:t>
      </w:r>
    </w:p>
    <w:p>
      <w:pPr>
        <w:pStyle w:val="Default"/>
        <w:ind w:left="360" w:hanging="0"/>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Travail de Serge Fabbro pour faire d’Aubière une « ville prudente »</w:t>
      </w:r>
    </w:p>
    <w:p>
      <w:pPr>
        <w:pStyle w:val="Default"/>
        <w:ind w:left="360" w:hanging="0"/>
        <w:rPr/>
      </w:pPr>
      <w:hyperlink r:id="rId2">
        <w:r>
          <w:rPr>
            <w:rStyle w:val="LienInternet"/>
            <w:rFonts w:cs="Tahoma" w:ascii="Comic Sans MS" w:hAnsi="Comic Sans MS"/>
            <w:bCs/>
            <w:sz w:val="28"/>
            <w:szCs w:val="28"/>
          </w:rPr>
          <w:t>http://ville-aubiere.fr/2018/12/04/securite-routiere/</w:t>
        </w:r>
      </w:hyperlink>
      <w:r>
        <w:rPr>
          <w:rFonts w:cs="Tahoma" w:ascii="Comic Sans MS" w:hAnsi="Comic Sans MS"/>
          <w:bCs/>
          <w:color w:val="1F4E79" w:themeColor="accent1" w:themeShade="80"/>
          <w:sz w:val="28"/>
          <w:szCs w:val="28"/>
        </w:rPr>
        <w:t xml:space="preserve"> </w:t>
      </w:r>
    </w:p>
    <w:p>
      <w:pPr>
        <w:pStyle w:val="Default"/>
        <w:ind w:left="360" w:hanging="0"/>
        <w:jc w:val="cente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w:t>
      </w:r>
    </w:p>
    <w:p>
      <w:pPr>
        <w:pStyle w:val="Default"/>
        <w:ind w:left="360" w:hanging="0"/>
        <w:rPr>
          <w:rFonts w:ascii="Comic Sans MS" w:hAnsi="Comic Sans MS" w:cs="Tahoma"/>
          <w:bCs/>
          <w:color w:val="1F4E79" w:themeColor="accent1" w:themeShade="80"/>
          <w:sz w:val="28"/>
          <w:szCs w:val="28"/>
          <w:u w:val="single"/>
        </w:rPr>
      </w:pPr>
      <w:r>
        <w:rPr>
          <w:rFonts w:cs="Tahoma" w:ascii="Comic Sans MS" w:hAnsi="Comic Sans MS"/>
          <w:bCs/>
          <w:color w:val="1F4E79" w:themeColor="accent1" w:themeShade="80"/>
          <w:sz w:val="28"/>
          <w:szCs w:val="28"/>
          <w:u w:val="single"/>
        </w:rPr>
        <w:t>Autres interventions :</w:t>
      </w:r>
    </w:p>
    <w:p>
      <w:pPr>
        <w:pStyle w:val="Default"/>
        <w:ind w:left="360" w:hanging="0"/>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r>
    </w:p>
    <w:p>
      <w:pPr>
        <w:pStyle w:val="Default"/>
        <w:numPr>
          <w:ilvl w:val="0"/>
          <w:numId w:val="17"/>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Atelier RDA le 26 mars 2019 « Place aux piétons » aidés par Thierry Paquot</w:t>
      </w:r>
      <w:r>
        <w:rPr>
          <w:rFonts w:cs="Tahoma" w:ascii="Comic Sans MS" w:hAnsi="Comic Sans MS"/>
          <w:bCs/>
          <w:color w:val="00B050"/>
          <w:sz w:val="28"/>
          <w:szCs w:val="28"/>
        </w:rPr>
        <w:t>,</w:t>
      </w:r>
      <w:r>
        <w:rPr>
          <w:color w:val="00B050"/>
        </w:rPr>
        <w:t xml:space="preserve"> (</w:t>
      </w:r>
      <w:r>
        <w:rPr>
          <w:rFonts w:cs="Tahoma" w:ascii="Comic Sans MS" w:hAnsi="Comic Sans MS"/>
          <w:bCs/>
          <w:color w:val="1F4E79" w:themeColor="accent1" w:themeShade="80"/>
          <w:sz w:val="28"/>
          <w:szCs w:val="28"/>
        </w:rPr>
        <w:t>Invité : M. Christophe Najdovski Problème des EDP (engin de déplacement personnel) cela touche à la question du bien être en ville. Régulation attendue via la LOM car ils n’ont pas d’existence légale.</w:t>
      </w:r>
    </w:p>
    <w:p>
      <w:pPr>
        <w:pStyle w:val="Default"/>
        <w:rPr>
          <w:rFonts w:ascii="Comic Sans MS" w:hAnsi="Comic Sans MS" w:cs="Tahoma"/>
          <w:bCs/>
          <w:color w:val="1F4E79" w:themeColor="accent1" w:themeShade="80"/>
          <w:sz w:val="16"/>
          <w:szCs w:val="16"/>
        </w:rPr>
      </w:pPr>
      <w:r>
        <w:rPr>
          <w:rFonts w:cs="Tahoma" w:ascii="Comic Sans MS" w:hAnsi="Comic Sans MS"/>
          <w:bCs/>
          <w:color w:val="1F4E79" w:themeColor="accent1" w:themeShade="80"/>
          <w:sz w:val="16"/>
          <w:szCs w:val="16"/>
        </w:rPr>
      </w:r>
    </w:p>
    <w:p>
      <w:pPr>
        <w:pStyle w:val="Default"/>
        <w:numPr>
          <w:ilvl w:val="0"/>
          <w:numId w:val="17"/>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Journées du CVTC (club des villes et territoires cyclables)  où le problème des EDP a été largement abordé : le projet de décret de protection des trottoirs est en marche, il devrait être signé en juin, mais toujours pas de projet de définition du trottoir.</w:t>
      </w:r>
    </w:p>
    <w:p>
      <w:pPr>
        <w:pStyle w:val="ListParagraph"/>
        <w:rPr/>
      </w:pPr>
      <w:hyperlink r:id="rId3">
        <w:r>
          <w:rPr>
            <w:rStyle w:val="LienInternet"/>
            <w:rFonts w:cs="Tahoma" w:ascii="Comic Sans MS" w:hAnsi="Comic Sans MS"/>
            <w:bCs/>
            <w:sz w:val="28"/>
            <w:szCs w:val="28"/>
          </w:rPr>
          <w:t>http://www.villes-cyclables.org/</w:t>
        </w:r>
      </w:hyperlink>
      <w:r>
        <w:rPr>
          <w:rFonts w:cs="Tahoma" w:ascii="Comic Sans MS" w:hAnsi="Comic Sans MS"/>
          <w:bCs/>
          <w:color w:val="1F4E79" w:themeColor="accent1" w:themeShade="80"/>
          <w:sz w:val="28"/>
          <w:szCs w:val="28"/>
        </w:rPr>
        <w:t xml:space="preserve"> </w:t>
      </w:r>
    </w:p>
    <w:p>
      <w:pPr>
        <w:pStyle w:val="Default"/>
        <w:numPr>
          <w:ilvl w:val="0"/>
          <w:numId w:val="17"/>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Projet de création d’aires de stationnement pour les trottinettes à Paris et à Bordeaux présentés à la journée du CVTC.</w:t>
      </w:r>
    </w:p>
    <w:p>
      <w:pPr>
        <w:pStyle w:val="Default"/>
        <w:numPr>
          <w:ilvl w:val="0"/>
          <w:numId w:val="17"/>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Challenge Be walk : pour les entreprises.  Au mois de mai pendant une semaine. des grosses entreprises organisent même des activités avec coach entre midi et deux.</w:t>
      </w:r>
    </w:p>
    <w:p>
      <w:pPr>
        <w:pStyle w:val="Default"/>
        <w:ind w:left="360" w:hanging="0"/>
        <w:jc w:val="cente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w:t>
      </w:r>
    </w:p>
    <w:p>
      <w:pPr>
        <w:pStyle w:val="Default"/>
        <w:ind w:left="360" w:hanging="0"/>
        <w:rPr>
          <w:rFonts w:ascii="Comic Sans MS" w:hAnsi="Comic Sans MS" w:cs="Tahoma"/>
          <w:bCs/>
          <w:color w:val="1F4E79" w:themeColor="accent1" w:themeShade="80"/>
          <w:sz w:val="28"/>
          <w:szCs w:val="28"/>
          <w:u w:val="single"/>
        </w:rPr>
      </w:pPr>
      <w:r>
        <w:rPr>
          <w:rFonts w:cs="Tahoma" w:ascii="Comic Sans MS" w:hAnsi="Comic Sans MS"/>
          <w:bCs/>
          <w:color w:val="1F4E79" w:themeColor="accent1" w:themeShade="80"/>
          <w:sz w:val="28"/>
          <w:szCs w:val="28"/>
          <w:u w:val="single"/>
        </w:rPr>
        <w:t>Intervention de M. Gérard Foucault, président de « 60 millions de</w:t>
      </w:r>
      <w:r>
        <w:rPr>
          <w:rFonts w:cs="Tahoma" w:ascii="Comic Sans MS" w:hAnsi="Comic Sans MS"/>
          <w:bCs/>
          <w:color w:val="1F4E79" w:themeColor="accent1" w:themeShade="80"/>
          <w:sz w:val="28"/>
          <w:szCs w:val="28"/>
        </w:rPr>
        <w:t xml:space="preserve"> </w:t>
      </w:r>
      <w:r>
        <w:rPr>
          <w:rFonts w:cs="Tahoma" w:ascii="Comic Sans MS" w:hAnsi="Comic Sans MS"/>
          <w:bCs/>
          <w:color w:val="1F4E79" w:themeColor="accent1" w:themeShade="80"/>
          <w:sz w:val="28"/>
          <w:szCs w:val="28"/>
          <w:u w:val="single"/>
        </w:rPr>
        <w:t>piétons » (ex droits du piéton)</w:t>
      </w:r>
    </w:p>
    <w:p>
      <w:pPr>
        <w:pStyle w:val="Default"/>
        <w:ind w:left="360" w:hanging="0"/>
        <w:rPr/>
      </w:pPr>
      <w:hyperlink r:id="rId4">
        <w:r>
          <w:rPr>
            <w:rStyle w:val="LienInternet"/>
            <w:rFonts w:cs="Tahoma" w:ascii="Comic Sans MS" w:hAnsi="Comic Sans MS"/>
            <w:bCs/>
            <w:sz w:val="28"/>
            <w:szCs w:val="28"/>
          </w:rPr>
          <w:t>http://www.pietons.org/</w:t>
        </w:r>
      </w:hyperlink>
      <w:r>
        <w:rPr>
          <w:rFonts w:cs="Tahoma" w:ascii="Comic Sans MS" w:hAnsi="Comic Sans MS"/>
          <w:bCs/>
          <w:color w:val="1F4E79" w:themeColor="accent1" w:themeShade="80"/>
          <w:sz w:val="28"/>
          <w:szCs w:val="28"/>
        </w:rPr>
        <w:t xml:space="preserve"> </w:t>
      </w:r>
    </w:p>
    <w:p>
      <w:pPr>
        <w:pStyle w:val="Default"/>
        <w:ind w:left="360" w:hanging="0"/>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Nécessité du dialogue avec les autres associations pour un travail en commun</w:t>
      </w:r>
    </w:p>
    <w:p>
      <w:pPr>
        <w:pStyle w:val="Default"/>
        <w:ind w:left="360" w:hanging="0"/>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Présence dans le collectif « Ras le scoot » </w:t>
      </w:r>
    </w:p>
    <w:p>
      <w:pPr>
        <w:pStyle w:val="Default"/>
        <w:ind w:left="360" w:hanging="0"/>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Rétablissement du dialogue avec la mairie de Paris. (Jusqu’à présent Droits du piéton menait des actions judiciaires fatales au climat d’écoute) </w:t>
      </w:r>
    </w:p>
    <w:p>
      <w:pPr>
        <w:pStyle w:val="Default"/>
        <w:ind w:left="360" w:hanging="0"/>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L’association a adressé deux courriers à la mairie de Paris qui envisage le respect complet du Code de la route et l’interdiction des EDP sur les trottoirs, y compris pour leur stationnement.</w:t>
      </w:r>
    </w:p>
    <w:p>
      <w:pPr>
        <w:pStyle w:val="Default"/>
        <w:ind w:left="360" w:hanging="0"/>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A noter le nom de l’association à Lyon est : « Pour une cité humaine-Les droits du piéton » (celui à l’origine de l’association fondé par M. Lapeyre)</w:t>
      </w:r>
    </w:p>
    <w:p>
      <w:pPr>
        <w:pStyle w:val="Default"/>
        <w:jc w:val="cente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_______________</w:t>
      </w:r>
    </w:p>
    <w:p>
      <w:pPr>
        <w:pStyle w:val="Default"/>
        <w:rPr>
          <w:rFonts w:ascii="Comic Sans MS" w:hAnsi="Comic Sans MS" w:cs="Tahoma"/>
          <w:b/>
          <w:b/>
          <w:bCs/>
          <w:color w:val="1F4E79" w:themeColor="accent1" w:themeShade="80"/>
          <w:sz w:val="16"/>
          <w:szCs w:val="16"/>
        </w:rPr>
      </w:pPr>
      <w:r>
        <w:rPr>
          <w:rFonts w:cs="Tahoma" w:ascii="Comic Sans MS" w:hAnsi="Comic Sans MS"/>
          <w:b/>
          <w:bCs/>
          <w:color w:val="1F4E79" w:themeColor="accent1" w:themeShade="80"/>
          <w:sz w:val="16"/>
          <w:szCs w:val="16"/>
        </w:rPr>
      </w:r>
    </w:p>
    <w:p>
      <w:pPr>
        <w:pStyle w:val="Default"/>
        <w:numPr>
          <w:ilvl w:val="0"/>
          <w:numId w:val="1"/>
        </w:numPr>
        <w:rPr>
          <w:rFonts w:ascii="Comic Sans MS" w:hAnsi="Comic Sans MS"/>
          <w:color w:val="FF0000"/>
          <w:sz w:val="32"/>
          <w:szCs w:val="32"/>
        </w:rPr>
      </w:pPr>
      <w:r>
        <w:rPr>
          <w:rFonts w:ascii="Comic Sans MS" w:hAnsi="Comic Sans MS"/>
          <w:color w:val="FF0000"/>
          <w:sz w:val="32"/>
          <w:szCs w:val="32"/>
        </w:rPr>
        <w:t xml:space="preserve">Notre communication </w:t>
      </w:r>
    </w:p>
    <w:p>
      <w:pPr>
        <w:pStyle w:val="Default"/>
        <w:numPr>
          <w:ilvl w:val="1"/>
          <w:numId w:val="1"/>
        </w:numP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La restructuration de notre site,</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En faire la promotion à chaque occasion</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L’alimenter régulièrement</w:t>
      </w:r>
    </w:p>
    <w:p>
      <w:pPr>
        <w:pStyle w:val="Default"/>
        <w:jc w:val="cente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w:t>
      </w:r>
    </w:p>
    <w:p>
      <w:pPr>
        <w:pStyle w:val="Default"/>
        <w:numPr>
          <w:ilvl w:val="1"/>
          <w:numId w:val="1"/>
        </w:numP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Point sur le bulletin,</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Prochain bulletin à venir sitôt les conclusions de cette AG</w:t>
      </w:r>
    </w:p>
    <w:p>
      <w:pPr>
        <w:pStyle w:val="Default"/>
        <w:jc w:val="cente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w:t>
      </w:r>
    </w:p>
    <w:p>
      <w:pPr>
        <w:pStyle w:val="Default"/>
        <w:numPr>
          <w:ilvl w:val="1"/>
          <w:numId w:val="1"/>
        </w:numP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L’exposition « avant-après ».</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Elle a voyagé (congrès ANACEJ, Firminy 42,  CEREMA, Grenoble, congrès de la FUB…) elle tourne bien, </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Difficulté d’avoir les autorisations.de diffusion des photos</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Elle sera bientôt sur le site.</w:t>
      </w:r>
    </w:p>
    <w:p>
      <w:pPr>
        <w:pStyle w:val="Default"/>
        <w:ind w:left="360" w:hanging="0"/>
        <w:jc w:val="cente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_______________</w:t>
      </w:r>
    </w:p>
    <w:p>
      <w:pPr>
        <w:pStyle w:val="Default"/>
        <w:rPr>
          <w:rFonts w:ascii="Comic Sans MS" w:hAnsi="Comic Sans MS" w:cs="Tahoma"/>
          <w:b/>
          <w:b/>
          <w:bCs/>
          <w:color w:val="1F4E79" w:themeColor="accent1" w:themeShade="80"/>
          <w:sz w:val="16"/>
          <w:szCs w:val="16"/>
        </w:rPr>
      </w:pPr>
      <w:r>
        <w:rPr>
          <w:rFonts w:cs="Tahoma" w:ascii="Comic Sans MS" w:hAnsi="Comic Sans MS"/>
          <w:b/>
          <w:bCs/>
          <w:color w:val="1F4E79" w:themeColor="accent1" w:themeShade="80"/>
          <w:sz w:val="16"/>
          <w:szCs w:val="16"/>
        </w:rPr>
      </w:r>
    </w:p>
    <w:p>
      <w:pPr>
        <w:pStyle w:val="Default"/>
        <w:numPr>
          <w:ilvl w:val="0"/>
          <w:numId w:val="1"/>
        </w:numPr>
        <w:rPr>
          <w:rFonts w:ascii="Comic Sans MS" w:hAnsi="Comic Sans MS"/>
          <w:color w:val="FF0000"/>
          <w:sz w:val="32"/>
          <w:szCs w:val="32"/>
        </w:rPr>
      </w:pPr>
      <w:r>
        <w:rPr>
          <w:rFonts w:ascii="Comic Sans MS" w:hAnsi="Comic Sans MS"/>
          <w:color w:val="FF0000"/>
          <w:sz w:val="32"/>
          <w:szCs w:val="32"/>
        </w:rPr>
        <w:t xml:space="preserve">Partie administrative </w:t>
      </w:r>
    </w:p>
    <w:p>
      <w:pPr>
        <w:pStyle w:val="Normal"/>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Projet de programme 2019,</w:t>
      </w:r>
      <w:r>
        <w:rPr/>
        <w:t xml:space="preserve"> </w:t>
      </w:r>
      <w:r>
        <w:rPr>
          <w:rFonts w:cs="Tahoma" w:ascii="Comic Sans MS" w:hAnsi="Comic Sans MS"/>
          <w:b/>
          <w:bCs/>
          <w:color w:val="1F4E79" w:themeColor="accent1" w:themeShade="80"/>
          <w:sz w:val="28"/>
          <w:szCs w:val="28"/>
        </w:rPr>
        <w:t>Thèmes de travail pour l’année : la marche</w:t>
      </w:r>
    </w:p>
    <w:p>
      <w:pPr>
        <w:pStyle w:val="Default"/>
        <w:rPr>
          <w:rFonts w:ascii="Comic Sans MS" w:hAnsi="Comic Sans MS" w:cs="Tahoma"/>
          <w:bCs/>
          <w:color w:val="1F4E79" w:themeColor="accent1" w:themeShade="80"/>
          <w:sz w:val="16"/>
          <w:szCs w:val="16"/>
        </w:rPr>
      </w:pPr>
      <w:r>
        <w:rPr>
          <w:rFonts w:cs="Tahoma" w:ascii="Comic Sans MS" w:hAnsi="Comic Sans MS"/>
          <w:bCs/>
          <w:color w:val="1F4E79" w:themeColor="accent1" w:themeShade="80"/>
          <w:sz w:val="16"/>
          <w:szCs w:val="16"/>
        </w:rPr>
      </w:r>
    </w:p>
    <w:p>
      <w:pPr>
        <w:pStyle w:val="Normal"/>
        <w:rPr>
          <w:rFonts w:ascii="Comic Sans MS" w:hAnsi="Comic Sans MS" w:cs="Tahoma"/>
          <w:bCs/>
          <w:color w:val="1F4E79" w:themeColor="accent1" w:themeShade="80"/>
          <w:sz w:val="28"/>
          <w:szCs w:val="28"/>
          <w:u w:val="single"/>
        </w:rPr>
      </w:pPr>
      <w:r>
        <w:rPr>
          <w:rFonts w:eastAsia="Wingdings" w:cs="Wingdings" w:ascii="Wingdings" w:hAnsi="Wingdings"/>
          <w:b/>
          <w:bCs/>
          <w:color w:val="1F4E79" w:themeColor="accent1" w:themeShade="80"/>
          <w:sz w:val="36"/>
          <w:szCs w:val="36"/>
        </w:rPr>
        <w:t></w:t>
      </w:r>
      <w:r>
        <w:rPr>
          <w:rFonts w:cs="Tahoma" w:ascii="Comic Sans MS" w:hAnsi="Comic Sans MS"/>
          <w:b/>
          <w:bCs/>
          <w:color w:val="1F4E79" w:themeColor="accent1" w:themeShade="80"/>
          <w:sz w:val="36"/>
          <w:szCs w:val="36"/>
        </w:rPr>
        <w:t xml:space="preserve"> </w:t>
      </w:r>
      <w:r>
        <w:rPr>
          <w:rFonts w:cs="Tahoma" w:ascii="Comic Sans MS" w:hAnsi="Comic Sans MS"/>
          <w:bCs/>
          <w:color w:val="1F4E79" w:themeColor="accent1" w:themeShade="80"/>
          <w:sz w:val="28"/>
          <w:szCs w:val="28"/>
          <w:u w:val="single"/>
        </w:rPr>
        <w:t>La place des enfants en ville</w:t>
      </w:r>
    </w:p>
    <w:p>
      <w:pPr>
        <w:pStyle w:val="Normal"/>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Travail en cours (santé publique, bien être, autonomie, sécurité…) pilote DM</w:t>
      </w:r>
    </w:p>
    <w:p>
      <w:pPr>
        <w:pStyle w:val="Normal"/>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Remarque : Il y a 30 ans ce sujet-là étaient déjà d’actualité dans l’association de parents d’élève puis il est tombé en désuétude or désormais les villes reprennent les choses en main (rues scolaires, stationnements en amont des écoles, aires piétonnes temporaires…).</w:t>
      </w:r>
    </w:p>
    <w:p>
      <w:pPr>
        <w:pStyle w:val="Normal"/>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 xml:space="preserve">Rédaction de fiches ressource en cours :  </w:t>
      </w:r>
    </w:p>
    <w:p>
      <w:pPr>
        <w:pStyle w:val="Normal"/>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Prévision de restitution : novembre 2019.</w:t>
      </w:r>
    </w:p>
    <w:p>
      <w:pPr>
        <w:pStyle w:val="Default"/>
        <w:rPr>
          <w:rFonts w:ascii="Comic Sans MS" w:hAnsi="Comic Sans MS" w:cs="Tahoma"/>
          <w:bCs/>
          <w:color w:val="1F4E79" w:themeColor="accent1" w:themeShade="80"/>
          <w:sz w:val="16"/>
          <w:szCs w:val="16"/>
        </w:rPr>
      </w:pPr>
      <w:r>
        <w:rPr>
          <w:rFonts w:cs="Tahoma" w:ascii="Comic Sans MS" w:hAnsi="Comic Sans MS"/>
          <w:bCs/>
          <w:color w:val="1F4E79" w:themeColor="accent1" w:themeShade="80"/>
          <w:sz w:val="16"/>
          <w:szCs w:val="16"/>
        </w:rPr>
      </w:r>
    </w:p>
    <w:p>
      <w:pPr>
        <w:pStyle w:val="Normal"/>
        <w:rPr>
          <w:rFonts w:ascii="Comic Sans MS" w:hAnsi="Comic Sans MS" w:cs="Tahoma"/>
          <w:bCs/>
          <w:color w:val="1F4E79" w:themeColor="accent1" w:themeShade="80"/>
          <w:sz w:val="28"/>
          <w:szCs w:val="28"/>
          <w:u w:val="single"/>
        </w:rPr>
      </w:pPr>
      <w:r>
        <w:rPr>
          <w:rFonts w:eastAsia="Wingdings" w:cs="Wingdings" w:ascii="Wingdings" w:hAnsi="Wingdings"/>
          <w:b/>
          <w:bCs/>
          <w:color w:val="1F4E79" w:themeColor="accent1" w:themeShade="80"/>
          <w:sz w:val="36"/>
          <w:szCs w:val="36"/>
        </w:rPr>
        <w:t></w:t>
      </w:r>
      <w:r>
        <w:rPr>
          <w:rFonts w:cs="Tahoma" w:ascii="Comic Sans MS" w:hAnsi="Comic Sans MS"/>
          <w:b/>
          <w:bCs/>
          <w:color w:val="1F4E79" w:themeColor="accent1" w:themeShade="80"/>
          <w:sz w:val="36"/>
          <w:szCs w:val="36"/>
        </w:rPr>
        <w:t xml:space="preserve"> </w:t>
      </w:r>
      <w:r>
        <w:rPr>
          <w:rFonts w:cs="Tahoma" w:ascii="Comic Sans MS" w:hAnsi="Comic Sans MS"/>
          <w:bCs/>
          <w:color w:val="1F4E79" w:themeColor="accent1" w:themeShade="80"/>
          <w:sz w:val="28"/>
          <w:szCs w:val="28"/>
          <w:u w:val="single"/>
        </w:rPr>
        <w:t xml:space="preserve">Dijon </w:t>
      </w:r>
    </w:p>
    <w:p>
      <w:pPr>
        <w:pStyle w:val="Normal"/>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Un projet en cours le 17 septembre après-midi : visite de terrain et le 18 Journée d’étude</w:t>
      </w:r>
    </w:p>
    <w:p>
      <w:pPr>
        <w:pStyle w:val="ListParagraph"/>
        <w:numPr>
          <w:ilvl w:val="0"/>
          <w:numId w:val="18"/>
        </w:numPr>
        <w:spacing w:before="280" w:after="0"/>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Le matin sur « être bien dans la ville » (avec intervention de l’ARS,  de Grenoble sur ville 30, de Frederic Héran sur les coupures pour piétons et cyclistes, sur la Marche : MEL sera sollicitée</w:t>
      </w:r>
    </w:p>
    <w:p>
      <w:pPr>
        <w:pStyle w:val="ListParagraph"/>
        <w:numPr>
          <w:ilvl w:val="0"/>
          <w:numId w:val="18"/>
        </w:numPr>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L’après-midi avec université de Bourgogne : étudiants et profs rendront compte des études faites sur lien entre modes actifs et santé.</w:t>
      </w:r>
    </w:p>
    <w:p>
      <w:pPr>
        <w:pStyle w:val="Normal"/>
        <w:rPr>
          <w:rFonts w:ascii="Comic Sans MS" w:hAnsi="Comic Sans MS" w:cs="Tahoma"/>
          <w:bCs/>
          <w:color w:val="1F4E79" w:themeColor="accent1" w:themeShade="80"/>
          <w:sz w:val="28"/>
          <w:szCs w:val="28"/>
        </w:rPr>
      </w:pPr>
      <w:r>
        <w:rPr>
          <w:rFonts w:eastAsia="Wingdings" w:cs="Wingdings" w:ascii="Wingdings" w:hAnsi="Wingdings"/>
          <w:b/>
          <w:bCs/>
          <w:color w:val="1F4E79" w:themeColor="accent1" w:themeShade="80"/>
          <w:sz w:val="36"/>
          <w:szCs w:val="36"/>
        </w:rPr>
        <w:t></w:t>
      </w:r>
      <w:r>
        <w:rPr>
          <w:rFonts w:cs="Tahoma" w:ascii="Comic Sans MS" w:hAnsi="Comic Sans MS"/>
          <w:b/>
          <w:bCs/>
          <w:color w:val="1F4E79" w:themeColor="accent1" w:themeShade="80"/>
          <w:sz w:val="36"/>
          <w:szCs w:val="36"/>
        </w:rPr>
        <w:t xml:space="preserve"> </w:t>
      </w:r>
      <w:r>
        <w:rPr>
          <w:rFonts w:cs="Tahoma" w:ascii="Comic Sans MS" w:hAnsi="Comic Sans MS"/>
          <w:bCs/>
          <w:color w:val="1F4E79" w:themeColor="accent1" w:themeShade="80"/>
          <w:sz w:val="28"/>
          <w:szCs w:val="28"/>
        </w:rPr>
        <w:t xml:space="preserve"> </w:t>
      </w:r>
      <w:r>
        <w:rPr>
          <w:rFonts w:cs="Tahoma" w:ascii="Comic Sans MS" w:hAnsi="Comic Sans MS"/>
          <w:bCs/>
          <w:color w:val="1F4E79" w:themeColor="accent1" w:themeShade="80"/>
          <w:sz w:val="28"/>
          <w:szCs w:val="28"/>
          <w:u w:val="single"/>
        </w:rPr>
        <w:t>Forum vies mobiles</w:t>
      </w:r>
      <w:r>
        <w:rPr>
          <w:rFonts w:cs="Tahoma" w:ascii="Comic Sans MS" w:hAnsi="Comic Sans MS"/>
          <w:bCs/>
          <w:color w:val="1F4E79" w:themeColor="accent1" w:themeShade="80"/>
          <w:sz w:val="28"/>
          <w:szCs w:val="28"/>
        </w:rPr>
        <w:t xml:space="preserve">, </w:t>
      </w:r>
    </w:p>
    <w:p>
      <w:pPr>
        <w:pStyle w:val="Normal"/>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L’organisme de recherche de la SNCF a sollicité RDA, pour participer à sa campagne « D’autres mobilités sont possibles ! ».</w:t>
      </w:r>
    </w:p>
    <w:p>
      <w:pPr>
        <w:pStyle w:val="Normal"/>
        <w:rPr>
          <w:rFonts w:ascii="Comic Sans MS" w:hAnsi="Comic Sans MS" w:cs="Tahoma"/>
          <w:bCs/>
          <w:color w:val="1F4E79" w:themeColor="accent1" w:themeShade="80"/>
          <w:sz w:val="28"/>
          <w:szCs w:val="28"/>
        </w:rPr>
      </w:pPr>
      <w:r>
        <w:rPr>
          <w:rFonts w:eastAsia="Wingdings" w:cs="Wingdings" w:ascii="Wingdings" w:hAnsi="Wingdings"/>
          <w:b/>
          <w:bCs/>
          <w:color w:val="1F4E79" w:themeColor="accent1" w:themeShade="80"/>
          <w:sz w:val="36"/>
          <w:szCs w:val="36"/>
        </w:rPr>
        <w:t></w:t>
      </w:r>
      <w:r>
        <w:rPr>
          <w:rFonts w:cs="Tahoma" w:ascii="Comic Sans MS" w:hAnsi="Comic Sans MS"/>
          <w:b/>
          <w:bCs/>
          <w:color w:val="1F4E79" w:themeColor="accent1" w:themeShade="80"/>
          <w:sz w:val="36"/>
          <w:szCs w:val="36"/>
        </w:rPr>
        <w:t xml:space="preserve"> </w:t>
      </w:r>
      <w:r>
        <w:rPr>
          <w:rFonts w:cs="Tahoma" w:ascii="Comic Sans MS" w:hAnsi="Comic Sans MS"/>
          <w:bCs/>
          <w:color w:val="1F4E79" w:themeColor="accent1" w:themeShade="80"/>
          <w:sz w:val="28"/>
          <w:szCs w:val="28"/>
          <w:u w:val="single"/>
        </w:rPr>
        <w:t>Métropole du grand Paris</w:t>
      </w:r>
      <w:r>
        <w:rPr>
          <w:rFonts w:cs="Tahoma" w:ascii="Comic Sans MS" w:hAnsi="Comic Sans MS"/>
          <w:bCs/>
          <w:color w:val="1F4E79" w:themeColor="accent1" w:themeShade="80"/>
          <w:sz w:val="28"/>
          <w:szCs w:val="28"/>
        </w:rPr>
        <w:t xml:space="preserve"> : </w:t>
      </w:r>
    </w:p>
    <w:p>
      <w:pPr>
        <w:pStyle w:val="Normal"/>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RDA est sollicitée sur le devenir de la voirie lourde en île de France</w:t>
      </w:r>
    </w:p>
    <w:p>
      <w:pPr>
        <w:pStyle w:val="Default"/>
        <w:numPr>
          <w:ilvl w:val="1"/>
          <w:numId w:val="1"/>
        </w:numP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Rapport moral, vote,</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Pas de remarque, approuvée à l’unanimité.</w:t>
      </w:r>
    </w:p>
    <w:p>
      <w:pPr>
        <w:pStyle w:val="Default"/>
        <w:jc w:val="cente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w:t>
      </w:r>
    </w:p>
    <w:p>
      <w:pPr>
        <w:pStyle w:val="Default"/>
        <w:numPr>
          <w:ilvl w:val="1"/>
          <w:numId w:val="1"/>
        </w:numP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Rapport d’activités, vote,</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Pas de remarque, approuvée à l’unanimité.</w:t>
      </w:r>
    </w:p>
    <w:p>
      <w:pPr>
        <w:pStyle w:val="Default"/>
        <w:jc w:val="cente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w:t>
      </w:r>
    </w:p>
    <w:p>
      <w:pPr>
        <w:pStyle w:val="Default"/>
        <w:numPr>
          <w:ilvl w:val="1"/>
          <w:numId w:val="1"/>
        </w:numP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Rapport financier, quitus au trésorier,</w:t>
      </w:r>
    </w:p>
    <w:p>
      <w:pPr>
        <w:pStyle w:val="Default"/>
        <w:rPr>
          <w:rFonts w:ascii="Comic Sans MS" w:hAnsi="Comic Sans MS" w:cs="Tahoma"/>
          <w:bCs/>
          <w:color w:val="1F4E79" w:themeColor="accent1" w:themeShade="80"/>
          <w:sz w:val="28"/>
          <w:szCs w:val="28"/>
        </w:rPr>
      </w:pPr>
      <w:r>
        <w:rPr>
          <w:rFonts w:cs="Tahoma" w:ascii="Comic Sans MS" w:hAnsi="Comic Sans MS"/>
          <w:bCs/>
          <w:color w:val="1F4E79" w:themeColor="accent1" w:themeShade="80"/>
          <w:sz w:val="28"/>
          <w:szCs w:val="28"/>
        </w:rPr>
        <w:t>Pas de remarque, approuvée à l’unanimité. Quitus est donné au trésorier.</w:t>
      </w:r>
    </w:p>
    <w:p>
      <w:pPr>
        <w:pStyle w:val="Default"/>
        <w:jc w:val="cente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w:t>
      </w:r>
    </w:p>
    <w:p>
      <w:pPr>
        <w:pStyle w:val="ListParagraph"/>
        <w:numPr>
          <w:ilvl w:val="1"/>
          <w:numId w:val="1"/>
        </w:numPr>
        <w:spacing w:beforeAutospacing="0" w:before="0" w:afterAutospacing="0" w:after="0"/>
        <w:rPr>
          <w:rFonts w:ascii="Comic Sans MS" w:hAnsi="Comic Sans MS" w:eastAsia="Calibri" w:cs="Tahoma" w:eastAsiaTheme="minorHAnsi"/>
          <w:b/>
          <w:b/>
          <w:bCs/>
          <w:color w:val="1F4E79" w:themeColor="accent1" w:themeShade="80"/>
          <w:sz w:val="28"/>
          <w:szCs w:val="28"/>
          <w:lang w:eastAsia="en-US"/>
        </w:rPr>
      </w:pPr>
      <w:r>
        <w:rPr>
          <w:rFonts w:eastAsia="Calibri" w:cs="Tahoma" w:ascii="Comic Sans MS" w:hAnsi="Comic Sans MS" w:eastAsiaTheme="minorHAnsi"/>
          <w:b/>
          <w:bCs/>
          <w:color w:val="1F4E79" w:themeColor="accent1" w:themeShade="80"/>
          <w:sz w:val="28"/>
          <w:szCs w:val="28"/>
          <w:lang w:eastAsia="en-US"/>
        </w:rPr>
        <w:t>Election au conseil d’administration : candidatures, vote.</w:t>
      </w:r>
    </w:p>
    <w:p>
      <w:pPr>
        <w:pStyle w:val="Normal"/>
        <w:rPr>
          <w:rFonts w:ascii="Comic Sans MS" w:hAnsi="Comic Sans MS" w:eastAsia="Calibri" w:cs="Tahoma" w:eastAsiaTheme="minorHAnsi"/>
          <w:bCs/>
          <w:color w:val="1F4E79" w:themeColor="accent1" w:themeShade="80"/>
          <w:sz w:val="28"/>
          <w:szCs w:val="28"/>
          <w:lang w:eastAsia="en-US"/>
        </w:rPr>
      </w:pPr>
      <w:r>
        <w:rPr>
          <w:rFonts w:eastAsia="Calibri" w:cs="Tahoma" w:ascii="Comic Sans MS" w:hAnsi="Comic Sans MS" w:eastAsiaTheme="minorHAnsi"/>
          <w:bCs/>
          <w:color w:val="1F4E79" w:themeColor="accent1" w:themeShade="80"/>
          <w:sz w:val="28"/>
          <w:szCs w:val="28"/>
          <w:lang w:eastAsia="en-US"/>
        </w:rPr>
        <w:t xml:space="preserve">Le conseil se compose actuellement de 21 membres, 4 mandats sont renouvelables, à savoir : </w:t>
      </w:r>
    </w:p>
    <w:p>
      <w:pPr>
        <w:pStyle w:val="ListParagraph"/>
        <w:numPr>
          <w:ilvl w:val="0"/>
          <w:numId w:val="2"/>
        </w:numPr>
        <w:spacing w:beforeAutospacing="0" w:before="0" w:after="0"/>
        <w:rPr>
          <w:rFonts w:ascii="Comic Sans MS" w:hAnsi="Comic Sans MS" w:eastAsia="Calibri" w:cs="Tahoma" w:eastAsiaTheme="minorHAnsi"/>
          <w:bCs/>
          <w:color w:val="1F4E79" w:themeColor="accent1" w:themeShade="80"/>
          <w:sz w:val="28"/>
          <w:szCs w:val="28"/>
          <w:lang w:eastAsia="en-US"/>
        </w:rPr>
      </w:pPr>
      <w:r>
        <w:rPr>
          <w:rFonts w:eastAsia="Calibri" w:cs="Tahoma" w:ascii="Comic Sans MS" w:hAnsi="Comic Sans MS" w:eastAsiaTheme="minorHAnsi"/>
          <w:bCs/>
          <w:color w:val="1F4E79" w:themeColor="accent1" w:themeShade="80"/>
          <w:sz w:val="28"/>
          <w:szCs w:val="28"/>
          <w:lang w:eastAsia="en-US"/>
        </w:rPr>
        <w:t>un administrateur Jean Macheras et deux administratrices Anne Faure et Marie Pierre Pernette présentent à nouveau leur candidature, il est et elles sont réélu</w:t>
      </w:r>
      <w:r>
        <w:rPr>
          <w:rFonts w:eastAsia="Calibri" w:cs="AngsanaUPC" w:ascii="AngsanaUPC" w:hAnsi="AngsanaUPC" w:eastAsiaTheme="minorHAnsi"/>
          <w:bCs/>
          <w:color w:val="1F4E79" w:themeColor="accent1" w:themeShade="80"/>
          <w:sz w:val="28"/>
          <w:szCs w:val="28"/>
          <w:lang w:eastAsia="en-US"/>
        </w:rPr>
        <w:t>◦</w:t>
      </w:r>
      <w:r>
        <w:rPr>
          <w:rFonts w:eastAsia="Calibri" w:cs="Tahoma" w:ascii="Comic Sans MS" w:hAnsi="Comic Sans MS" w:eastAsiaTheme="minorHAnsi"/>
          <w:bCs/>
          <w:color w:val="1F4E79" w:themeColor="accent1" w:themeShade="80"/>
          <w:sz w:val="28"/>
          <w:szCs w:val="28"/>
          <w:lang w:eastAsia="en-US"/>
        </w:rPr>
        <w:t>e</w:t>
      </w:r>
      <w:r>
        <w:rPr>
          <w:rFonts w:eastAsia="Calibri" w:cs="AngsanaUPC" w:ascii="AngsanaUPC" w:hAnsi="AngsanaUPC" w:eastAsiaTheme="minorHAnsi"/>
          <w:bCs/>
          <w:color w:val="1F4E79" w:themeColor="accent1" w:themeShade="80"/>
          <w:sz w:val="28"/>
          <w:szCs w:val="28"/>
          <w:lang w:eastAsia="en-US"/>
        </w:rPr>
        <w:t>◦</w:t>
      </w:r>
      <w:r>
        <w:rPr>
          <w:rFonts w:eastAsia="Calibri" w:cs="Tahoma" w:ascii="Comic Sans MS" w:hAnsi="Comic Sans MS" w:eastAsiaTheme="minorHAnsi"/>
          <w:bCs/>
          <w:color w:val="1F4E79" w:themeColor="accent1" w:themeShade="80"/>
          <w:sz w:val="28"/>
          <w:szCs w:val="28"/>
          <w:lang w:eastAsia="en-US"/>
        </w:rPr>
        <w:t xml:space="preserve">s à l’unanimité </w:t>
      </w:r>
    </w:p>
    <w:p>
      <w:pPr>
        <w:pStyle w:val="ListParagraph"/>
        <w:numPr>
          <w:ilvl w:val="0"/>
          <w:numId w:val="2"/>
        </w:numPr>
        <w:spacing w:before="280" w:after="0"/>
        <w:rPr>
          <w:rFonts w:ascii="Comic Sans MS" w:hAnsi="Comic Sans MS" w:eastAsia="Calibri" w:cs="Tahoma" w:eastAsiaTheme="minorHAnsi"/>
          <w:bCs/>
          <w:color w:val="1F4E79" w:themeColor="accent1" w:themeShade="80"/>
          <w:sz w:val="28"/>
          <w:szCs w:val="28"/>
          <w:lang w:eastAsia="en-US"/>
        </w:rPr>
      </w:pPr>
      <w:r>
        <w:rPr>
          <w:rFonts w:eastAsia="Calibri" w:cs="Tahoma" w:ascii="Comic Sans MS" w:hAnsi="Comic Sans MS" w:eastAsiaTheme="minorHAnsi"/>
          <w:bCs/>
          <w:color w:val="1F4E79" w:themeColor="accent1" w:themeShade="80"/>
          <w:sz w:val="28"/>
          <w:szCs w:val="28"/>
          <w:lang w:eastAsia="en-US"/>
        </w:rPr>
        <w:t xml:space="preserve">un administrateur sortant présente sa démission Jean Claude Chausse, </w:t>
      </w:r>
    </w:p>
    <w:p>
      <w:pPr>
        <w:pStyle w:val="ListParagraph"/>
        <w:numPr>
          <w:ilvl w:val="0"/>
          <w:numId w:val="2"/>
        </w:numPr>
        <w:rPr>
          <w:rFonts w:ascii="Comic Sans MS" w:hAnsi="Comic Sans MS" w:eastAsia="Calibri" w:cs="Tahoma" w:eastAsiaTheme="minorHAnsi"/>
          <w:bCs/>
          <w:color w:val="1F4E79" w:themeColor="accent1" w:themeShade="80"/>
          <w:sz w:val="28"/>
          <w:szCs w:val="28"/>
          <w:lang w:eastAsia="en-US"/>
        </w:rPr>
      </w:pPr>
      <w:r>
        <w:rPr>
          <w:rFonts w:eastAsia="Calibri" w:cs="Tahoma" w:ascii="Comic Sans MS" w:hAnsi="Comic Sans MS" w:eastAsiaTheme="minorHAnsi"/>
          <w:bCs/>
          <w:color w:val="1F4E79" w:themeColor="accent1" w:themeShade="80"/>
          <w:sz w:val="28"/>
          <w:szCs w:val="28"/>
          <w:lang w:eastAsia="en-US"/>
        </w:rPr>
        <w:t>par ailleurs un adhérent présente sa candidature, Frédéric Héran il est élu à l’unanimité.</w:t>
      </w:r>
    </w:p>
    <w:p>
      <w:pPr>
        <w:pStyle w:val="Normal"/>
        <w:rPr>
          <w:rFonts w:ascii="Comic Sans MS" w:hAnsi="Comic Sans MS" w:eastAsia="Calibri" w:cs="Tahoma" w:eastAsiaTheme="minorHAnsi"/>
          <w:bCs/>
          <w:color w:val="1F4E79" w:themeColor="accent1" w:themeShade="80"/>
          <w:sz w:val="28"/>
          <w:szCs w:val="28"/>
          <w:lang w:eastAsia="en-US"/>
        </w:rPr>
      </w:pPr>
      <w:r>
        <w:rPr>
          <w:rFonts w:eastAsia="Calibri" w:cs="Tahoma" w:ascii="Comic Sans MS" w:hAnsi="Comic Sans MS" w:eastAsiaTheme="minorHAnsi"/>
          <w:bCs/>
          <w:color w:val="1F4E79" w:themeColor="accent1" w:themeShade="80"/>
          <w:sz w:val="28"/>
          <w:szCs w:val="28"/>
          <w:lang w:eastAsia="en-US"/>
        </w:rPr>
        <w:t>Le conseil d’administration 2019 est constitué comme suit (voir PJ).</w:t>
      </w:r>
    </w:p>
    <w:p>
      <w:pPr>
        <w:pStyle w:val="Default"/>
        <w:jc w:val="center"/>
        <w:rPr>
          <w:rFonts w:ascii="Comic Sans MS" w:hAnsi="Comic Sans MS" w:cs="Tahoma"/>
          <w:b/>
          <w:b/>
          <w:bCs/>
          <w:color w:val="1F4E79" w:themeColor="accent1" w:themeShade="80"/>
          <w:sz w:val="28"/>
          <w:szCs w:val="28"/>
        </w:rPr>
      </w:pPr>
      <w:r>
        <w:rPr>
          <w:rFonts w:cs="Tahoma" w:ascii="Comic Sans MS" w:hAnsi="Comic Sans MS"/>
          <w:b/>
          <w:bCs/>
          <w:color w:val="1F4E79" w:themeColor="accent1" w:themeShade="80"/>
          <w:sz w:val="28"/>
          <w:szCs w:val="28"/>
        </w:rPr>
        <w:t>_______________</w:t>
      </w:r>
    </w:p>
    <w:p>
      <w:pPr>
        <w:pStyle w:val="Default"/>
        <w:rPr>
          <w:rFonts w:ascii="Comic Sans MS" w:hAnsi="Comic Sans MS" w:cs="Tahoma"/>
          <w:b/>
          <w:b/>
          <w:bCs/>
          <w:color w:val="1F4E79" w:themeColor="accent1" w:themeShade="80"/>
          <w:sz w:val="16"/>
          <w:szCs w:val="16"/>
        </w:rPr>
      </w:pPr>
      <w:r>
        <w:rPr>
          <w:rFonts w:cs="Tahoma" w:ascii="Comic Sans MS" w:hAnsi="Comic Sans MS"/>
          <w:b/>
          <w:bCs/>
          <w:color w:val="1F4E79" w:themeColor="accent1" w:themeShade="80"/>
          <w:sz w:val="16"/>
          <w:szCs w:val="16"/>
        </w:rPr>
      </w:r>
    </w:p>
    <w:p>
      <w:pPr>
        <w:pStyle w:val="Default"/>
        <w:numPr>
          <w:ilvl w:val="0"/>
          <w:numId w:val="1"/>
        </w:numPr>
        <w:rPr>
          <w:rFonts w:ascii="Comic Sans MS" w:hAnsi="Comic Sans MS"/>
          <w:color w:val="FF0000"/>
          <w:sz w:val="32"/>
          <w:szCs w:val="32"/>
        </w:rPr>
      </w:pPr>
      <w:r>
        <w:rPr>
          <w:rFonts w:ascii="Comic Sans MS" w:hAnsi="Comic Sans MS"/>
          <w:color w:val="FF0000"/>
          <w:sz w:val="32"/>
          <w:szCs w:val="32"/>
        </w:rPr>
        <w:t xml:space="preserve">Questions diverses </w:t>
      </w:r>
    </w:p>
    <w:p>
      <w:pPr>
        <w:pStyle w:val="Normal"/>
        <w:rPr>
          <w:rFonts w:ascii="Comic Sans MS" w:hAnsi="Comic Sans MS" w:eastAsia="Calibri" w:cs="Tahoma" w:eastAsiaTheme="minorHAnsi"/>
          <w:bCs/>
          <w:color w:val="1F4E79" w:themeColor="accent1" w:themeShade="80"/>
          <w:sz w:val="28"/>
          <w:szCs w:val="28"/>
          <w:lang w:eastAsia="en-US"/>
        </w:rPr>
      </w:pPr>
      <w:r>
        <w:rPr>
          <w:rFonts w:eastAsia="Calibri" w:cs="Tahoma" w:ascii="Comic Sans MS" w:hAnsi="Comic Sans MS" w:eastAsiaTheme="minorHAnsi"/>
          <w:bCs/>
          <w:color w:val="1F4E79" w:themeColor="accent1" w:themeShade="80"/>
          <w:sz w:val="28"/>
          <w:szCs w:val="28"/>
          <w:lang w:eastAsia="en-US"/>
        </w:rPr>
        <w:t>Est-il obligatoire d’élaborer un plan piéton dans le cadre d’un PDU?</w:t>
      </w:r>
    </w:p>
    <w:p>
      <w:pPr>
        <w:pStyle w:val="Normal"/>
        <w:jc w:val="center"/>
        <w:rPr>
          <w:rFonts w:ascii="Comic Sans MS" w:hAnsi="Comic Sans MS" w:eastAsia="Calibri" w:cs="Tahoma" w:eastAsiaTheme="minorHAnsi"/>
          <w:bCs/>
          <w:color w:val="1F4E79" w:themeColor="accent1" w:themeShade="80"/>
          <w:sz w:val="28"/>
          <w:szCs w:val="28"/>
          <w:lang w:eastAsia="en-US"/>
        </w:rPr>
      </w:pPr>
      <w:r>
        <w:rPr>
          <w:rFonts w:eastAsia="Calibri" w:cs="Tahoma" w:ascii="Comic Sans MS" w:hAnsi="Comic Sans MS" w:eastAsiaTheme="minorHAnsi"/>
          <w:bCs/>
          <w:color w:val="1F4E79" w:themeColor="accent1" w:themeShade="80"/>
          <w:sz w:val="28"/>
          <w:szCs w:val="28"/>
          <w:lang w:eastAsia="en-US"/>
        </w:rPr>
        <w:t>-------</w:t>
      </w:r>
    </w:p>
    <w:p>
      <w:pPr>
        <w:pStyle w:val="Normal"/>
        <w:rPr>
          <w:rFonts w:ascii="Comic Sans MS" w:hAnsi="Comic Sans MS" w:eastAsia="Calibri" w:cs="Tahoma" w:eastAsiaTheme="minorHAnsi"/>
          <w:bCs/>
          <w:color w:val="1F4E79" w:themeColor="accent1" w:themeShade="80"/>
          <w:sz w:val="28"/>
          <w:szCs w:val="28"/>
          <w:lang w:eastAsia="en-US"/>
        </w:rPr>
      </w:pPr>
      <w:r>
        <w:rPr>
          <w:rFonts w:eastAsia="Calibri" w:cs="Tahoma" w:ascii="Comic Sans MS" w:hAnsi="Comic Sans MS" w:eastAsiaTheme="minorHAnsi"/>
          <w:bCs/>
          <w:color w:val="1F4E79" w:themeColor="accent1" w:themeShade="80"/>
          <w:sz w:val="28"/>
          <w:szCs w:val="28"/>
          <w:lang w:eastAsia="en-US"/>
        </w:rPr>
        <w:t xml:space="preserve">Frédéric Héran est souvent sollicité pour des conférences depuis son livre* de plus en plus dans des villes moyennes, bousculées par les associations « vélo ». Ex Béthune, Cognac 19 000 hab., Pau… </w:t>
      </w:r>
    </w:p>
    <w:p>
      <w:pPr>
        <w:pStyle w:val="Normal"/>
        <w:jc w:val="center"/>
        <w:rPr>
          <w:rFonts w:ascii="Comic Sans MS" w:hAnsi="Comic Sans MS" w:eastAsia="Calibri" w:cs="Tahoma" w:eastAsiaTheme="minorHAnsi"/>
          <w:bCs/>
          <w:color w:val="1F4E79" w:themeColor="accent1" w:themeShade="80"/>
          <w:sz w:val="28"/>
          <w:szCs w:val="28"/>
          <w:lang w:eastAsia="en-US"/>
        </w:rPr>
      </w:pPr>
      <w:r>
        <w:rPr>
          <w:rFonts w:eastAsia="Calibri" w:cs="Tahoma" w:ascii="Comic Sans MS" w:hAnsi="Comic Sans MS" w:eastAsiaTheme="minorHAnsi"/>
          <w:bCs/>
          <w:color w:val="1F4E79" w:themeColor="accent1" w:themeShade="80"/>
          <w:sz w:val="28"/>
          <w:szCs w:val="28"/>
          <w:lang w:eastAsia="en-US"/>
        </w:rPr>
        <w:t>-------</w:t>
      </w:r>
    </w:p>
    <w:p>
      <w:pPr>
        <w:pStyle w:val="Normal"/>
        <w:rPr>
          <w:rFonts w:ascii="Comic Sans MS" w:hAnsi="Comic Sans MS" w:eastAsia="Calibri" w:cs="Tahoma" w:eastAsiaTheme="minorHAnsi"/>
          <w:bCs/>
          <w:color w:val="1F4E79" w:themeColor="accent1" w:themeShade="80"/>
          <w:sz w:val="28"/>
          <w:szCs w:val="28"/>
          <w:lang w:eastAsia="en-US"/>
        </w:rPr>
      </w:pPr>
      <w:r>
        <w:rPr>
          <w:rFonts w:eastAsia="Calibri" w:cs="Tahoma" w:ascii="Comic Sans MS" w:hAnsi="Comic Sans MS" w:eastAsiaTheme="minorHAnsi"/>
          <w:bCs/>
          <w:color w:val="1F4E79" w:themeColor="accent1" w:themeShade="80"/>
          <w:sz w:val="28"/>
          <w:szCs w:val="28"/>
          <w:lang w:eastAsia="en-US"/>
        </w:rPr>
        <w:t>Réalisation de BHNS c’est l’occasion de rappeler les besoins des cyclistes et des piétons.</w:t>
      </w:r>
    </w:p>
    <w:p>
      <w:pPr>
        <w:pStyle w:val="Normal"/>
        <w:jc w:val="center"/>
        <w:rPr>
          <w:rFonts w:ascii="Comic Sans MS" w:hAnsi="Comic Sans MS" w:eastAsia="Calibri" w:cs="Tahoma" w:eastAsiaTheme="minorHAnsi"/>
          <w:bCs/>
          <w:color w:val="1F4E79" w:themeColor="accent1" w:themeShade="80"/>
          <w:sz w:val="28"/>
          <w:szCs w:val="28"/>
          <w:lang w:eastAsia="en-US"/>
        </w:rPr>
      </w:pPr>
      <w:r>
        <w:rPr>
          <w:rFonts w:eastAsia="Calibri" w:cs="Tahoma" w:ascii="Comic Sans MS" w:hAnsi="Comic Sans MS" w:eastAsiaTheme="minorHAnsi"/>
          <w:bCs/>
          <w:color w:val="1F4E79" w:themeColor="accent1" w:themeShade="80"/>
          <w:sz w:val="28"/>
          <w:szCs w:val="28"/>
          <w:lang w:eastAsia="en-US"/>
        </w:rPr>
        <w:t>-------</w:t>
      </w:r>
    </w:p>
    <w:p>
      <w:pPr>
        <w:pStyle w:val="Normal"/>
        <w:rPr>
          <w:rFonts w:ascii="Comic Sans MS" w:hAnsi="Comic Sans MS" w:eastAsia="Calibri" w:cs="Tahoma" w:eastAsiaTheme="minorHAnsi"/>
          <w:bCs/>
          <w:color w:val="1F4E79" w:themeColor="accent1" w:themeShade="80"/>
          <w:sz w:val="28"/>
          <w:szCs w:val="28"/>
          <w:lang w:eastAsia="en-US"/>
        </w:rPr>
      </w:pPr>
      <w:r>
        <w:rPr>
          <w:rFonts w:eastAsia="Calibri" w:cs="Tahoma" w:ascii="Comic Sans MS" w:hAnsi="Comic Sans MS" w:eastAsiaTheme="minorHAnsi"/>
          <w:bCs/>
          <w:color w:val="1F4E79" w:themeColor="accent1" w:themeShade="80"/>
          <w:sz w:val="28"/>
          <w:szCs w:val="28"/>
          <w:lang w:eastAsia="en-US"/>
        </w:rPr>
        <w:t>Profiter des municipales pour faire monter le sujet de la marche dans les contributions.</w:t>
      </w:r>
    </w:p>
    <w:p>
      <w:pPr>
        <w:pStyle w:val="Normal"/>
        <w:jc w:val="center"/>
        <w:rPr>
          <w:rFonts w:ascii="Comic Sans MS" w:hAnsi="Comic Sans MS" w:eastAsia="Calibri" w:cs="Tahoma" w:eastAsiaTheme="minorHAnsi"/>
          <w:bCs/>
          <w:color w:val="1F4E79" w:themeColor="accent1" w:themeShade="80"/>
          <w:sz w:val="28"/>
          <w:szCs w:val="28"/>
          <w:lang w:eastAsia="en-US"/>
        </w:rPr>
      </w:pPr>
      <w:r>
        <w:rPr>
          <w:rFonts w:eastAsia="Calibri" w:cs="Tahoma" w:ascii="Comic Sans MS" w:hAnsi="Comic Sans MS" w:eastAsiaTheme="minorHAnsi"/>
          <w:bCs/>
          <w:color w:val="1F4E79" w:themeColor="accent1" w:themeShade="80"/>
          <w:sz w:val="28"/>
          <w:szCs w:val="28"/>
          <w:lang w:eastAsia="en-US"/>
        </w:rPr>
        <w:t>-------</w:t>
      </w:r>
    </w:p>
    <w:p>
      <w:pPr>
        <w:pStyle w:val="Normal"/>
        <w:rPr>
          <w:rFonts w:ascii="Comic Sans MS" w:hAnsi="Comic Sans MS" w:eastAsia="Calibri" w:cs="Tahoma" w:eastAsiaTheme="minorHAnsi"/>
          <w:bCs/>
          <w:color w:val="1F4E79" w:themeColor="accent1" w:themeShade="80"/>
          <w:sz w:val="28"/>
          <w:szCs w:val="28"/>
          <w:lang w:eastAsia="en-US"/>
        </w:rPr>
      </w:pPr>
      <w:r>
        <w:rPr>
          <w:rFonts w:eastAsia="Calibri" w:cs="Tahoma" w:ascii="Comic Sans MS" w:hAnsi="Comic Sans MS" w:eastAsiaTheme="minorHAnsi"/>
          <w:bCs/>
          <w:color w:val="1F4E79" w:themeColor="accent1" w:themeShade="80"/>
          <w:sz w:val="28"/>
          <w:szCs w:val="28"/>
          <w:lang w:eastAsia="en-US"/>
        </w:rPr>
        <w:t>Paris carrefours à feu à 2 phases. Le temps d’attente doit être contrôlé et limité pour les piétons.</w:t>
      </w:r>
    </w:p>
    <w:p>
      <w:pPr>
        <w:pStyle w:val="Normal"/>
        <w:jc w:val="center"/>
        <w:rPr>
          <w:rFonts w:ascii="Comic Sans MS" w:hAnsi="Comic Sans MS" w:eastAsia="Calibri" w:cs="Tahoma" w:eastAsiaTheme="minorHAnsi"/>
          <w:bCs/>
          <w:color w:val="1F4E79" w:themeColor="accent1" w:themeShade="80"/>
          <w:sz w:val="28"/>
          <w:szCs w:val="28"/>
          <w:lang w:eastAsia="en-US"/>
        </w:rPr>
      </w:pPr>
      <w:r>
        <w:rPr>
          <w:rFonts w:eastAsia="Calibri" w:cs="Tahoma" w:ascii="Comic Sans MS" w:hAnsi="Comic Sans MS" w:eastAsiaTheme="minorHAnsi"/>
          <w:bCs/>
          <w:color w:val="1F4E79" w:themeColor="accent1" w:themeShade="80"/>
          <w:sz w:val="28"/>
          <w:szCs w:val="28"/>
          <w:lang w:eastAsia="en-US"/>
        </w:rPr>
        <w:t>-------</w:t>
      </w:r>
    </w:p>
    <w:p>
      <w:pPr>
        <w:pStyle w:val="Normal"/>
        <w:rPr>
          <w:rFonts w:ascii="Comic Sans MS" w:hAnsi="Comic Sans MS" w:eastAsia="Calibri" w:cs="Tahoma" w:eastAsiaTheme="minorHAnsi"/>
          <w:bCs/>
          <w:color w:val="1F4E79" w:themeColor="accent1" w:themeShade="80"/>
          <w:sz w:val="28"/>
          <w:szCs w:val="28"/>
          <w:lang w:eastAsia="en-US"/>
        </w:rPr>
      </w:pPr>
      <w:r>
        <w:rPr>
          <w:rFonts w:eastAsia="Calibri" w:cs="Tahoma" w:ascii="Comic Sans MS" w:hAnsi="Comic Sans MS" w:eastAsiaTheme="minorHAnsi"/>
          <w:bCs/>
          <w:color w:val="1F4E79" w:themeColor="accent1" w:themeShade="80"/>
          <w:sz w:val="28"/>
          <w:szCs w:val="28"/>
          <w:lang w:eastAsia="en-US"/>
        </w:rPr>
        <w:t>Paris : quand le tramway est en approche le feu reste au rouge pour les voitures tandis qu’il reste au vert pour les piétons.</w:t>
      </w:r>
    </w:p>
    <w:p>
      <w:pPr>
        <w:pStyle w:val="Normal"/>
        <w:jc w:val="center"/>
        <w:rPr>
          <w:rFonts w:ascii="Comic Sans MS" w:hAnsi="Comic Sans MS" w:eastAsia="Calibri" w:cs="Tahoma" w:eastAsiaTheme="minorHAnsi"/>
          <w:bCs/>
          <w:color w:val="1F4E79" w:themeColor="accent1" w:themeShade="80"/>
          <w:sz w:val="28"/>
          <w:szCs w:val="28"/>
          <w:lang w:eastAsia="en-US"/>
        </w:rPr>
      </w:pPr>
      <w:r>
        <w:rPr>
          <w:rFonts w:eastAsia="Calibri" w:cs="Tahoma" w:ascii="Comic Sans MS" w:hAnsi="Comic Sans MS" w:eastAsiaTheme="minorHAnsi"/>
          <w:bCs/>
          <w:color w:val="1F4E79" w:themeColor="accent1" w:themeShade="80"/>
          <w:sz w:val="28"/>
          <w:szCs w:val="28"/>
          <w:lang w:eastAsia="en-US"/>
        </w:rPr>
        <w:t>-------</w:t>
      </w:r>
    </w:p>
    <w:p>
      <w:pPr>
        <w:pStyle w:val="Normal"/>
        <w:rPr>
          <w:rFonts w:ascii="Comic Sans MS" w:hAnsi="Comic Sans MS" w:eastAsia="Calibri" w:cs="Tahoma" w:eastAsiaTheme="minorHAnsi"/>
          <w:bCs/>
          <w:color w:val="1F4E79" w:themeColor="accent1" w:themeShade="80"/>
          <w:sz w:val="28"/>
          <w:szCs w:val="28"/>
          <w:lang w:eastAsia="en-US"/>
        </w:rPr>
      </w:pPr>
      <w:r>
        <w:rPr>
          <w:rFonts w:eastAsia="Calibri" w:cs="Tahoma" w:ascii="Comic Sans MS" w:hAnsi="Comic Sans MS" w:eastAsiaTheme="minorHAnsi"/>
          <w:bCs/>
          <w:color w:val="1F4E79" w:themeColor="accent1" w:themeShade="80"/>
          <w:sz w:val="28"/>
          <w:szCs w:val="28"/>
          <w:lang w:eastAsia="en-US"/>
        </w:rPr>
        <w:t>Les déficients visuels s’opposent à la suppression des feux : comment trouver des solutions pour eux en supprimant les feux ?</w:t>
      </w:r>
    </w:p>
    <w:p>
      <w:pPr>
        <w:pStyle w:val="Normal"/>
        <w:rPr/>
      </w:pPr>
      <w:r>
        <w:rPr>
          <w:rFonts w:eastAsia="Calibri" w:cs="Tahoma" w:ascii="Comic Sans MS" w:hAnsi="Comic Sans MS" w:eastAsiaTheme="minorHAnsi"/>
          <w:bCs/>
          <w:color w:val="1F4E79" w:themeColor="accent1" w:themeShade="80"/>
          <w:sz w:val="28"/>
          <w:szCs w:val="28"/>
          <w:lang w:eastAsia="en-US"/>
        </w:rPr>
        <w:t>__________________________________________________________</w:t>
      </w:r>
    </w:p>
    <w:sectPr>
      <w:footerReference w:type="default" r:id="rId5"/>
      <w:type w:val="nextPage"/>
      <w:pgSz w:w="11906" w:h="16838"/>
      <w:pgMar w:left="709" w:right="991" w:header="0" w:top="567" w:footer="708" w:bottom="765"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Comic Sans MS">
    <w:charset w:val="01"/>
    <w:family w:val="roman"/>
    <w:pitch w:val="variable"/>
  </w:font>
  <w:font w:name="Liberation Sans">
    <w:altName w:val="Arial"/>
    <w:charset w:val="01"/>
    <w:family w:val="swiss"/>
    <w:pitch w:val="variable"/>
  </w:font>
  <w:font w:name="Freestyle Script">
    <w:charset w:val="01"/>
    <w:family w:val="roman"/>
    <w:pitch w:val="variable"/>
  </w:font>
  <w:font w:name="AngsanaUPC">
    <w:charset w:val="01"/>
    <w:family w:val="roman"/>
    <w:pitch w:val="variable"/>
  </w:font>
  <w:font w:name="Wingdings">
    <w:charset w:val="02"/>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934863316"/>
    </w:sdtPr>
    <w:sdtContent>
      <w:p>
        <w:pPr>
          <w:pStyle w:val="Pieddepage"/>
          <w:jc w:val="right"/>
          <w:rPr/>
        </w:pPr>
        <w:r>
          <w:rPr/>
          <w:t>____________________________________________________________________________________</w:t>
        </w:r>
      </w:p>
      <w:p>
        <w:pPr>
          <w:pStyle w:val="Pieddepage"/>
          <w:jc w:val="right"/>
          <w:rPr/>
        </w:pPr>
        <w:r>
          <w:rPr/>
          <w:t>Rue de l’Avenir                           Compte rendu de l’assemblée générale 2019                         page n°</w:t>
        </w:r>
        <w:r>
          <w:rPr/>
          <w:fldChar w:fldCharType="begin"/>
        </w:r>
        <w:r>
          <w:rPr/>
          <w:instrText> PAGE </w:instrText>
        </w:r>
        <w:r>
          <w:rPr/>
          <w:fldChar w:fldCharType="separate"/>
        </w:r>
        <w:r>
          <w:rPr/>
          <w:t>1</w:t>
        </w:r>
        <w:r>
          <w:rPr/>
          <w:fldChar w:fldCharType="end"/>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sz w:val="32"/>
        <w:b/>
        <w:rFonts w:ascii="Comic Sans MS" w:hAnsi="Comic Sans MS"/>
        <w:color w:val="FF000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3">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5">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1">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3">
    <w:lvl w:ilvl="0">
      <w:start w:val="1"/>
      <w:numFmt w:val="bullet"/>
      <w:lvlText w:val=""/>
      <w:lvlJc w:val="left"/>
      <w:pPr>
        <w:ind w:left="1080" w:hanging="360"/>
      </w:pPr>
      <w:rPr>
        <w:rFonts w:ascii="Wingdings" w:hAnsi="Wingdings" w:cs="Wingdings" w:hint="default"/>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Pr>
    </w:lvl>
  </w:abstractNum>
  <w:abstractNum w:abstractNumId="1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5">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6">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17">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18">
    <w:lvl w:ilvl="0">
      <w:start w:val="1"/>
      <w:numFmt w:val="bullet"/>
      <w:lvlText w:val="o"/>
      <w:lvlJc w:val="left"/>
      <w:pPr>
        <w:ind w:left="720" w:hanging="360"/>
      </w:pPr>
      <w:rPr>
        <w:rFonts w:ascii="Courier New" w:hAnsi="Courier New" w:cs="Courier New" w:hint="default"/>
        <w:sz w:val="28"/>
        <w:b/>
        <w:rFonts w:cs="Courier New"/>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9">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fr-FR"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f765b"/>
    <w:pPr>
      <w:widowControl/>
      <w:bidi w:val="0"/>
      <w:spacing w:lineRule="auto" w:line="240" w:before="0" w:after="0"/>
      <w:jc w:val="left"/>
    </w:pPr>
    <w:rPr>
      <w:rFonts w:ascii="Times New Roman" w:hAnsi="Times New Roman" w:eastAsia="Times New Roman" w:cs="Times New Roman"/>
      <w:color w:val="auto"/>
      <w:kern w:val="0"/>
      <w:sz w:val="24"/>
      <w:szCs w:val="24"/>
      <w:lang w:eastAsia="fr-FR" w:val="fr-FR" w:bidi="ar-SA"/>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link w:val="En-tte"/>
    <w:uiPriority w:val="99"/>
    <w:qFormat/>
    <w:rsid w:val="00fc11f4"/>
    <w:rPr>
      <w:rFonts w:ascii="Times New Roman" w:hAnsi="Times New Roman" w:eastAsia="Times New Roman" w:cs="Times New Roman"/>
      <w:sz w:val="24"/>
      <w:szCs w:val="24"/>
      <w:lang w:eastAsia="fr-FR"/>
    </w:rPr>
  </w:style>
  <w:style w:type="character" w:styleId="PieddepageCar" w:customStyle="1">
    <w:name w:val="Pied de page Car"/>
    <w:basedOn w:val="DefaultParagraphFont"/>
    <w:link w:val="Pieddepage"/>
    <w:uiPriority w:val="99"/>
    <w:qFormat/>
    <w:rsid w:val="00fc11f4"/>
    <w:rPr>
      <w:rFonts w:ascii="Times New Roman" w:hAnsi="Times New Roman" w:eastAsia="Times New Roman" w:cs="Times New Roman"/>
      <w:sz w:val="24"/>
      <w:szCs w:val="24"/>
      <w:lang w:eastAsia="fr-FR"/>
    </w:rPr>
  </w:style>
  <w:style w:type="character" w:styleId="LienInternet">
    <w:name w:val="Lien Internet"/>
    <w:basedOn w:val="DefaultParagraphFont"/>
    <w:uiPriority w:val="99"/>
    <w:unhideWhenUsed/>
    <w:rsid w:val="00ce5c20"/>
    <w:rPr>
      <w:color w:val="0563C1" w:themeColor="hyperlink"/>
      <w:u w:val="single"/>
    </w:rPr>
  </w:style>
  <w:style w:type="character" w:styleId="Texttroncatured" w:customStyle="1">
    <w:name w:val="texttroncatured"/>
    <w:basedOn w:val="DefaultParagraphFont"/>
    <w:qFormat/>
    <w:rsid w:val="001d3b16"/>
    <w:rPr/>
  </w:style>
  <w:style w:type="character" w:styleId="FollowedHyperlink">
    <w:name w:val="FollowedHyperlink"/>
    <w:basedOn w:val="DefaultParagraphFont"/>
    <w:uiPriority w:val="99"/>
    <w:semiHidden/>
    <w:unhideWhenUsed/>
    <w:qFormat/>
    <w:rsid w:val="00d85f64"/>
    <w:rPr>
      <w:color w:val="954F72" w:themeColor="followedHyperlink"/>
      <w:u w:val="single"/>
    </w:rPr>
  </w:style>
  <w:style w:type="character" w:styleId="TextedebullesCar" w:customStyle="1">
    <w:name w:val="Texte de bulles Car"/>
    <w:basedOn w:val="DefaultParagraphFont"/>
    <w:link w:val="Textedebulles"/>
    <w:uiPriority w:val="99"/>
    <w:semiHidden/>
    <w:qFormat/>
    <w:rsid w:val="005f43e8"/>
    <w:rPr>
      <w:rFonts w:ascii="Tahoma" w:hAnsi="Tahoma" w:eastAsia="Times New Roman" w:cs="Tahoma"/>
      <w:sz w:val="16"/>
      <w:szCs w:val="16"/>
      <w:lang w:eastAsia="fr-FR"/>
    </w:rPr>
  </w:style>
  <w:style w:type="character" w:styleId="ListLabel1">
    <w:name w:val="ListLabel 1"/>
    <w:qFormat/>
    <w:rPr>
      <w:rFonts w:ascii="Comic Sans MS" w:hAnsi="Comic Sans MS"/>
      <w:b/>
      <w:color w:val="FF0000"/>
      <w:sz w:val="32"/>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rFonts w:cs="Courier New"/>
    </w:rPr>
  </w:style>
  <w:style w:type="character" w:styleId="ListLabel58">
    <w:name w:val="ListLabel 58"/>
    <w:qFormat/>
    <w:rPr>
      <w:rFonts w:cs="Courier New"/>
    </w:rPr>
  </w:style>
  <w:style w:type="character" w:styleId="ListLabel59">
    <w:name w:val="ListLabel 59"/>
    <w:qFormat/>
    <w:rPr>
      <w:rFonts w:cs="Courier New"/>
    </w:rPr>
  </w:style>
  <w:style w:type="character" w:styleId="ListLabel60">
    <w:name w:val="ListLabel 60"/>
    <w:qFormat/>
    <w:rPr>
      <w:rFonts w:cs="Courier New"/>
    </w:rPr>
  </w:style>
  <w:style w:type="character" w:styleId="ListLabel61">
    <w:name w:val="ListLabel 61"/>
    <w:qFormat/>
    <w:rPr>
      <w:rFonts w:cs="Courier New"/>
    </w:rPr>
  </w:style>
  <w:style w:type="character" w:styleId="ListLabel62">
    <w:name w:val="ListLabel 62"/>
    <w:qFormat/>
    <w:rPr>
      <w:rFonts w:cs="Courier New"/>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rFonts w:cs="Courier New"/>
    </w:rPr>
  </w:style>
  <w:style w:type="character" w:styleId="ListLabel66">
    <w:name w:val="ListLabel 66"/>
    <w:qFormat/>
    <w:rPr>
      <w:rFonts w:cs="Courier New"/>
    </w:rPr>
  </w:style>
  <w:style w:type="character" w:styleId="ListLabel67">
    <w:name w:val="ListLabel 67"/>
    <w:qFormat/>
    <w:rPr>
      <w:rFonts w:cs="Courier New"/>
    </w:rPr>
  </w:style>
  <w:style w:type="character" w:styleId="ListLabel68">
    <w:name w:val="ListLabel 68"/>
    <w:qFormat/>
    <w:rPr>
      <w:rFonts w:ascii="Comic Sans MS" w:hAnsi="Comic Sans MS" w:cs="Courier New"/>
      <w:b/>
      <w:sz w:val="28"/>
    </w:rPr>
  </w:style>
  <w:style w:type="character" w:styleId="ListLabel69">
    <w:name w:val="ListLabel 69"/>
    <w:qFormat/>
    <w:rPr>
      <w:rFonts w:cs="Courier New"/>
    </w:rPr>
  </w:style>
  <w:style w:type="character" w:styleId="ListLabel70">
    <w:name w:val="ListLabel 70"/>
    <w:qFormat/>
    <w:rPr>
      <w:rFonts w:cs="Courier New"/>
    </w:rPr>
  </w:style>
  <w:style w:type="character" w:styleId="ListLabel71">
    <w:name w:val="ListLabel 71"/>
    <w:qFormat/>
    <w:rPr>
      <w:rFonts w:cs="Courier New"/>
    </w:rPr>
  </w:style>
  <w:style w:type="character" w:styleId="ListLabel72">
    <w:name w:val="ListLabel 72"/>
    <w:qFormat/>
    <w:rPr>
      <w:rFonts w:cs="Courier New"/>
    </w:rPr>
  </w:style>
  <w:style w:type="character" w:styleId="ListLabel73">
    <w:name w:val="ListLabel 73"/>
    <w:qFormat/>
    <w:rPr>
      <w:rFonts w:cs="Courier New"/>
    </w:rPr>
  </w:style>
  <w:style w:type="character" w:styleId="ListLabel74">
    <w:name w:val="ListLabel 74"/>
    <w:qFormat/>
    <w:rPr>
      <w:rFonts w:cs="Courier New"/>
    </w:rPr>
  </w:style>
  <w:style w:type="character" w:styleId="ListLabel75">
    <w:name w:val="ListLabel 75"/>
    <w:qFormat/>
    <w:rPr>
      <w:rFonts w:ascii="Comic Sans MS" w:hAnsi="Comic Sans MS" w:cs="Tahoma"/>
      <w:bCs/>
      <w:sz w:val="28"/>
      <w:szCs w:val="28"/>
    </w:rPr>
  </w:style>
  <w:style w:type="paragraph" w:styleId="Titre">
    <w:name w:val="Titre"/>
    <w:basedOn w:val="Normal"/>
    <w:next w:val="Corpsdetexte"/>
    <w:qFormat/>
    <w:pPr>
      <w:keepNext w:val="true"/>
      <w:spacing w:before="240" w:after="120"/>
    </w:pPr>
    <w:rPr>
      <w:rFonts w:ascii="Liberation Sans" w:hAnsi="Liberation Sans" w:eastAsia="Noto Sans CJK SC" w:cs="Lohit Devanagari"/>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Default" w:customStyle="1">
    <w:name w:val="Default"/>
    <w:qFormat/>
    <w:rsid w:val="005f518d"/>
    <w:pPr>
      <w:widowControl/>
      <w:bidi w:val="0"/>
      <w:spacing w:lineRule="auto" w:line="240" w:before="0" w:after="0"/>
      <w:jc w:val="left"/>
    </w:pPr>
    <w:rPr>
      <w:rFonts w:ascii="Times New Roman" w:hAnsi="Times New Roman" w:cs="Times New Roman" w:eastAsia="Calibri"/>
      <w:color w:val="000000"/>
      <w:kern w:val="0"/>
      <w:sz w:val="24"/>
      <w:szCs w:val="24"/>
      <w:lang w:val="fr-FR" w:eastAsia="en-US" w:bidi="ar-SA"/>
    </w:rPr>
  </w:style>
  <w:style w:type="paragraph" w:styleId="Entte">
    <w:name w:val="Header"/>
    <w:basedOn w:val="Normal"/>
    <w:link w:val="En-tteCar"/>
    <w:uiPriority w:val="99"/>
    <w:unhideWhenUsed/>
    <w:rsid w:val="00fc11f4"/>
    <w:pPr>
      <w:tabs>
        <w:tab w:val="center" w:pos="4536" w:leader="none"/>
        <w:tab w:val="right" w:pos="9072" w:leader="none"/>
      </w:tabs>
    </w:pPr>
    <w:rPr/>
  </w:style>
  <w:style w:type="paragraph" w:styleId="Pieddepage">
    <w:name w:val="Footer"/>
    <w:basedOn w:val="Normal"/>
    <w:link w:val="PieddepageCar"/>
    <w:uiPriority w:val="99"/>
    <w:unhideWhenUsed/>
    <w:rsid w:val="00fc11f4"/>
    <w:pPr>
      <w:tabs>
        <w:tab w:val="center" w:pos="4536" w:leader="none"/>
        <w:tab w:val="right" w:pos="9072" w:leader="none"/>
      </w:tabs>
    </w:pPr>
    <w:rPr/>
  </w:style>
  <w:style w:type="paragraph" w:styleId="NormalWeb">
    <w:name w:val="Normal (Web)"/>
    <w:basedOn w:val="Normal"/>
    <w:uiPriority w:val="99"/>
    <w:semiHidden/>
    <w:unhideWhenUsed/>
    <w:qFormat/>
    <w:rsid w:val="00e448dd"/>
    <w:pPr>
      <w:spacing w:beforeAutospacing="1" w:afterAutospacing="1"/>
    </w:pPr>
    <w:rPr/>
  </w:style>
  <w:style w:type="paragraph" w:styleId="ListParagraph">
    <w:name w:val="List Paragraph"/>
    <w:basedOn w:val="Normal"/>
    <w:uiPriority w:val="34"/>
    <w:qFormat/>
    <w:rsid w:val="00482fd2"/>
    <w:pPr>
      <w:spacing w:beforeAutospacing="1" w:afterAutospacing="1"/>
    </w:pPr>
    <w:rPr/>
  </w:style>
  <w:style w:type="paragraph" w:styleId="BalloonText">
    <w:name w:val="Balloon Text"/>
    <w:basedOn w:val="Normal"/>
    <w:link w:val="TextedebullesCar"/>
    <w:uiPriority w:val="99"/>
    <w:semiHidden/>
    <w:unhideWhenUsed/>
    <w:qFormat/>
    <w:rsid w:val="005f43e8"/>
    <w:pPr/>
    <w:rPr>
      <w:rFonts w:ascii="Tahoma" w:hAnsi="Tahoma" w:cs="Tahoma"/>
      <w:sz w:val="16"/>
      <w:szCs w:val="16"/>
    </w:rPr>
  </w:style>
  <w:style w:type="numbering" w:styleId="NoList" w:default="1">
    <w:name w:val="No List"/>
    <w:uiPriority w:val="99"/>
    <w:semiHidden/>
    <w:unhideWhenUsed/>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table" w:styleId="Grilledutableau">
    <w:name w:val="Table Grid"/>
    <w:basedOn w:val="TableauNormal"/>
    <w:uiPriority w:val="39"/>
    <w:rsid w:val="00e6567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ville-aubiere.fr/2018/12/04/securite-routiere/" TargetMode="External"/><Relationship Id="rId3" Type="http://schemas.openxmlformats.org/officeDocument/2006/relationships/hyperlink" Target="http://www.villes-cyclables.org/" TargetMode="External"/><Relationship Id="rId4" Type="http://schemas.openxmlformats.org/officeDocument/2006/relationships/hyperlink" Target="http://www.pietons.org/" TargetMode="Externa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D1341-A99F-40ED-8E4A-D2B89BC48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Application>LibreOffice/6.0.7.3$Linux_X86_64 LibreOffice_project/00m0$Build-3</Application>
  <Pages>15</Pages>
  <Words>3154</Words>
  <Characters>16487</Characters>
  <CharactersWithSpaces>19387</CharactersWithSpaces>
  <Paragraphs>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2020-04-30T16:20:00Z</dcterms:created>
  <dc:creator>jean paul camberlin</dc:creator>
  <dc:description/>
  <dc:language>fr-FR</dc:language>
  <cp:lastModifiedBy>camberlin jean paul</cp:lastModifiedBy>
  <cp:lastPrinted>2019-03-20T11:03:00Z</cp:lastPrinted>
  <dcterms:modified xsi:type="dcterms:W3CDTF">2020-04-30T16:27:00Z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